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6424E3">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1"/>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CA0DBB" w14:paraId="6748A204" w14:textId="77777777" w:rsidTr="006424E3">
        <w:trPr>
          <w:trHeight w:val="659"/>
        </w:trPr>
        <w:tc>
          <w:tcPr>
            <w:tcW w:w="534" w:type="dxa"/>
            <w:vMerge w:val="restart"/>
            <w:shd w:val="clear" w:color="auto" w:fill="D9D9D9" w:themeFill="background1" w:themeFillShade="D9"/>
            <w:textDirection w:val="tbRlV"/>
            <w:vAlign w:val="center"/>
          </w:tcPr>
          <w:p w14:paraId="3F76C6BF" w14:textId="77777777" w:rsidR="00CA0DBB" w:rsidRPr="00EA1B93" w:rsidRDefault="00CA0DBB" w:rsidP="00AE1748">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CA0DBB" w:rsidRDefault="00CA0DBB" w:rsidP="00AE1748">
            <w:pPr>
              <w:pStyle w:val="a8"/>
              <w:numPr>
                <w:ilvl w:val="0"/>
                <w:numId w:val="1"/>
              </w:numPr>
              <w:spacing w:line="0" w:lineRule="atLeast"/>
              <w:ind w:leftChars="0"/>
              <w:jc w:val="center"/>
            </w:pPr>
          </w:p>
        </w:tc>
        <w:tc>
          <w:tcPr>
            <w:tcW w:w="4253" w:type="dxa"/>
          </w:tcPr>
          <w:p w14:paraId="5FFC08B2" w14:textId="77777777" w:rsidR="00CA0DBB" w:rsidRPr="00C15BA4" w:rsidRDefault="00CA0DBB" w:rsidP="00AE1748">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tcPr>
          <w:p w14:paraId="41C1C7A4" w14:textId="346652DA" w:rsidR="009E6B16" w:rsidRDefault="00CA64C3" w:rsidP="00AE1748">
            <w:pPr>
              <w:spacing w:line="0" w:lineRule="atLeast"/>
            </w:pPr>
            <w:r>
              <w:rPr>
                <w:rFonts w:hint="eastAsia"/>
              </w:rPr>
              <w:t>1</w:t>
            </w:r>
            <w:r w:rsidR="001B6A05">
              <w:rPr>
                <w:rFonts w:hint="eastAsia"/>
              </w:rPr>
              <w:t>9</w:t>
            </w:r>
          </w:p>
        </w:tc>
        <w:tc>
          <w:tcPr>
            <w:tcW w:w="709" w:type="dxa"/>
          </w:tcPr>
          <w:p w14:paraId="30414F0D" w14:textId="11D381A7" w:rsidR="009E6B16" w:rsidRPr="009E6B16" w:rsidRDefault="00090D82" w:rsidP="009E6B16">
            <w:r>
              <w:rPr>
                <w:rFonts w:hint="eastAsia"/>
              </w:rPr>
              <w:t>3</w:t>
            </w:r>
          </w:p>
        </w:tc>
        <w:tc>
          <w:tcPr>
            <w:tcW w:w="709" w:type="dxa"/>
          </w:tcPr>
          <w:p w14:paraId="548282EF" w14:textId="77777777" w:rsidR="002D79FE" w:rsidRDefault="002D79FE" w:rsidP="00AE1748">
            <w:pPr>
              <w:spacing w:line="0" w:lineRule="atLeast"/>
            </w:pPr>
          </w:p>
        </w:tc>
        <w:tc>
          <w:tcPr>
            <w:tcW w:w="2658" w:type="dxa"/>
          </w:tcPr>
          <w:p w14:paraId="025F94E2" w14:textId="26485AB7" w:rsidR="003529E3" w:rsidRDefault="002F6D59" w:rsidP="00AE1748">
            <w:pPr>
              <w:spacing w:line="0" w:lineRule="atLeast"/>
            </w:pPr>
            <w:r>
              <w:rPr>
                <w:rFonts w:hint="eastAsia"/>
              </w:rPr>
              <w:t>・</w:t>
            </w:r>
            <w:r w:rsidR="0087767D">
              <w:rPr>
                <w:rFonts w:hint="eastAsia"/>
              </w:rPr>
              <w:t>運動の際は</w:t>
            </w:r>
            <w:r w:rsidR="001530DE">
              <w:rPr>
                <w:rFonts w:hint="eastAsia"/>
              </w:rPr>
              <w:t>体育館</w:t>
            </w:r>
            <w:r w:rsidR="004C1A41">
              <w:rPr>
                <w:rFonts w:hint="eastAsia"/>
              </w:rPr>
              <w:t>等広い場所で出来ていてよい</w:t>
            </w:r>
            <w:r w:rsidR="00322E65">
              <w:rPr>
                <w:rFonts w:hint="eastAsia"/>
              </w:rPr>
              <w:t>。</w:t>
            </w:r>
          </w:p>
          <w:p w14:paraId="0186C255" w14:textId="5FB04B1F" w:rsidR="004C1A41" w:rsidRDefault="004C1A41" w:rsidP="00AE1748">
            <w:pPr>
              <w:spacing w:line="0" w:lineRule="atLeast"/>
            </w:pPr>
            <w:r>
              <w:rPr>
                <w:rFonts w:hint="eastAsia"/>
              </w:rPr>
              <w:t>・事業所</w:t>
            </w:r>
            <w:r w:rsidR="00827A97">
              <w:rPr>
                <w:rFonts w:hint="eastAsia"/>
              </w:rPr>
              <w:t>自体</w:t>
            </w:r>
            <w:r>
              <w:rPr>
                <w:rFonts w:hint="eastAsia"/>
              </w:rPr>
              <w:t>は少し狭いように感じる</w:t>
            </w:r>
            <w:r w:rsidR="00322E65">
              <w:rPr>
                <w:rFonts w:hint="eastAsia"/>
              </w:rPr>
              <w:t>。</w:t>
            </w:r>
          </w:p>
          <w:p w14:paraId="6AE82C0B" w14:textId="4893021C" w:rsidR="004C1A41" w:rsidRDefault="004C1A41" w:rsidP="00AE1748">
            <w:pPr>
              <w:spacing w:line="0" w:lineRule="atLeast"/>
            </w:pPr>
            <w:r>
              <w:rPr>
                <w:rFonts w:hint="eastAsia"/>
              </w:rPr>
              <w:t>・</w:t>
            </w:r>
            <w:r w:rsidR="00A907AC">
              <w:rPr>
                <w:rFonts w:hint="eastAsia"/>
              </w:rPr>
              <w:t>人数制限がされていれば問題ない</w:t>
            </w:r>
            <w:r w:rsidR="00322E65">
              <w:rPr>
                <w:rFonts w:hint="eastAsia"/>
              </w:rPr>
              <w:t>。</w:t>
            </w:r>
          </w:p>
          <w:p w14:paraId="2DE5E32B" w14:textId="611C2CB3" w:rsidR="008659A8" w:rsidRDefault="00A55825" w:rsidP="00AE1748">
            <w:pPr>
              <w:spacing w:line="0" w:lineRule="atLeast"/>
            </w:pPr>
            <w:r>
              <w:rPr>
                <w:rFonts w:hint="eastAsia"/>
              </w:rPr>
              <w:t>・水回りのスペース不足なのか</w:t>
            </w:r>
            <w:r w:rsidR="00661D13">
              <w:rPr>
                <w:rFonts w:hint="eastAsia"/>
              </w:rPr>
              <w:t>歯磨きができるようにしてほしい</w:t>
            </w:r>
            <w:r w:rsidR="00322E65">
              <w:rPr>
                <w:rFonts w:hint="eastAsia"/>
              </w:rPr>
              <w:t>。</w:t>
            </w:r>
          </w:p>
        </w:tc>
      </w:tr>
      <w:tr w:rsidR="006A2260" w:rsidRPr="006A2260" w14:paraId="1CAC4443" w14:textId="77777777" w:rsidTr="00696EFC">
        <w:trPr>
          <w:trHeight w:val="496"/>
        </w:trPr>
        <w:tc>
          <w:tcPr>
            <w:tcW w:w="534" w:type="dxa"/>
            <w:vMerge/>
            <w:shd w:val="clear" w:color="auto" w:fill="D9D9D9" w:themeFill="background1" w:themeFillShade="D9"/>
            <w:textDirection w:val="tbRlV"/>
            <w:vAlign w:val="center"/>
          </w:tcPr>
          <w:p w14:paraId="687C5289" w14:textId="77777777" w:rsidR="006A2260" w:rsidRPr="00EA1B93" w:rsidRDefault="006A2260" w:rsidP="00AE1748">
            <w:pPr>
              <w:spacing w:line="0" w:lineRule="atLeast"/>
              <w:ind w:left="113" w:right="113"/>
              <w:jc w:val="center"/>
              <w:rPr>
                <w:b/>
              </w:rPr>
            </w:pPr>
          </w:p>
        </w:tc>
        <w:tc>
          <w:tcPr>
            <w:tcW w:w="317" w:type="dxa"/>
            <w:shd w:val="clear" w:color="auto" w:fill="D9D9D9" w:themeFill="background1" w:themeFillShade="D9"/>
            <w:vAlign w:val="center"/>
          </w:tcPr>
          <w:p w14:paraId="04773EDE" w14:textId="77777777" w:rsidR="006A2260" w:rsidRPr="00351833" w:rsidRDefault="008A3EA1" w:rsidP="00DF4BBE">
            <w:pPr>
              <w:spacing w:line="0" w:lineRule="atLeast"/>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6DB3901B" w14:textId="76E86FCB" w:rsidR="006A2260" w:rsidRDefault="00BC65C4" w:rsidP="00AE1748">
            <w:pPr>
              <w:spacing w:line="0" w:lineRule="atLeast"/>
            </w:pPr>
            <w:r>
              <w:rPr>
                <w:rFonts w:hint="eastAsia"/>
              </w:rPr>
              <w:t>・会社側に</w:t>
            </w:r>
            <w:r w:rsidR="00E17BAC">
              <w:rPr>
                <w:rFonts w:hint="eastAsia"/>
              </w:rPr>
              <w:t>保護者の</w:t>
            </w:r>
            <w:r w:rsidR="00425197">
              <w:rPr>
                <w:rFonts w:hint="eastAsia"/>
              </w:rPr>
              <w:t>声を伝える。</w:t>
            </w:r>
            <w:r w:rsidR="004C64CA">
              <w:rPr>
                <w:rFonts w:hint="eastAsia"/>
              </w:rPr>
              <w:t>（特に水回り</w:t>
            </w:r>
            <w:r w:rsidR="005B73F1">
              <w:rPr>
                <w:rFonts w:hint="eastAsia"/>
              </w:rPr>
              <w:t>、トイレ）</w:t>
            </w:r>
          </w:p>
        </w:tc>
      </w:tr>
      <w:tr w:rsidR="00CA0DBB" w14:paraId="45371A71" w14:textId="77777777" w:rsidTr="006424E3">
        <w:trPr>
          <w:trHeight w:val="496"/>
        </w:trPr>
        <w:tc>
          <w:tcPr>
            <w:tcW w:w="534" w:type="dxa"/>
            <w:vMerge/>
            <w:shd w:val="clear" w:color="auto" w:fill="D9D9D9" w:themeFill="background1" w:themeFillShade="D9"/>
            <w:textDirection w:val="tbRlV"/>
            <w:vAlign w:val="center"/>
          </w:tcPr>
          <w:p w14:paraId="17C379E9"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CA0DBB" w:rsidRDefault="00CA0DBB" w:rsidP="00AE1748">
            <w:pPr>
              <w:pStyle w:val="a8"/>
              <w:numPr>
                <w:ilvl w:val="0"/>
                <w:numId w:val="1"/>
              </w:numPr>
              <w:spacing w:line="0" w:lineRule="atLeast"/>
              <w:ind w:leftChars="0"/>
              <w:jc w:val="center"/>
            </w:pPr>
          </w:p>
        </w:tc>
        <w:tc>
          <w:tcPr>
            <w:tcW w:w="4253" w:type="dxa"/>
          </w:tcPr>
          <w:p w14:paraId="4EF3E32A" w14:textId="77777777" w:rsidR="00CA0DBB" w:rsidRPr="00C15BA4" w:rsidRDefault="00CA0DBB" w:rsidP="00AE1748">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tcPr>
          <w:p w14:paraId="302A2D2E" w14:textId="4074E2C3" w:rsidR="009E6B16" w:rsidRDefault="00BA73B5" w:rsidP="00AE1748">
            <w:pPr>
              <w:spacing w:line="0" w:lineRule="atLeast"/>
            </w:pPr>
            <w:r>
              <w:rPr>
                <w:rFonts w:hint="eastAsia"/>
              </w:rPr>
              <w:t>1</w:t>
            </w:r>
            <w:r w:rsidR="001B6A05">
              <w:rPr>
                <w:rFonts w:hint="eastAsia"/>
              </w:rPr>
              <w:t>9</w:t>
            </w:r>
          </w:p>
        </w:tc>
        <w:tc>
          <w:tcPr>
            <w:tcW w:w="709" w:type="dxa"/>
          </w:tcPr>
          <w:p w14:paraId="64BBE635" w14:textId="277CB5A1" w:rsidR="009E6B16" w:rsidRDefault="00090D82" w:rsidP="00AE1748">
            <w:pPr>
              <w:spacing w:line="0" w:lineRule="atLeast"/>
            </w:pPr>
            <w:r>
              <w:rPr>
                <w:rFonts w:hint="eastAsia"/>
              </w:rPr>
              <w:t>3</w:t>
            </w:r>
          </w:p>
        </w:tc>
        <w:tc>
          <w:tcPr>
            <w:tcW w:w="709" w:type="dxa"/>
          </w:tcPr>
          <w:p w14:paraId="177B6024" w14:textId="77777777" w:rsidR="00CA0DBB" w:rsidRDefault="00CA0DBB" w:rsidP="00AE1748">
            <w:pPr>
              <w:spacing w:line="0" w:lineRule="atLeast"/>
            </w:pPr>
          </w:p>
        </w:tc>
        <w:tc>
          <w:tcPr>
            <w:tcW w:w="2658" w:type="dxa"/>
          </w:tcPr>
          <w:p w14:paraId="12B05F53" w14:textId="4A97BFDA" w:rsidR="00AE1748" w:rsidRDefault="00127A62" w:rsidP="00AE1748">
            <w:pPr>
              <w:spacing w:line="0" w:lineRule="atLeast"/>
            </w:pPr>
            <w:r>
              <w:rPr>
                <w:rFonts w:hint="eastAsia"/>
              </w:rPr>
              <w:t>・問題が起きて居なければ</w:t>
            </w:r>
            <w:r w:rsidR="001E2C45">
              <w:rPr>
                <w:rFonts w:hint="eastAsia"/>
              </w:rPr>
              <w:t>大丈夫だと思う</w:t>
            </w:r>
            <w:r w:rsidR="00322E65">
              <w:rPr>
                <w:rFonts w:hint="eastAsia"/>
              </w:rPr>
              <w:t>。</w:t>
            </w:r>
          </w:p>
          <w:p w14:paraId="7256CBC3" w14:textId="66AD8B95" w:rsidR="00BD324F" w:rsidRDefault="00BD324F" w:rsidP="00AE1748">
            <w:pPr>
              <w:spacing w:line="0" w:lineRule="atLeast"/>
            </w:pPr>
            <w:r>
              <w:rPr>
                <w:rFonts w:hint="eastAsia"/>
              </w:rPr>
              <w:t>・配置</w:t>
            </w:r>
            <w:r w:rsidR="00F726B6">
              <w:rPr>
                <w:rFonts w:hint="eastAsia"/>
              </w:rPr>
              <w:t>数</w:t>
            </w:r>
            <w:r>
              <w:rPr>
                <w:rFonts w:hint="eastAsia"/>
              </w:rPr>
              <w:t>について</w:t>
            </w:r>
            <w:r w:rsidR="00F726B6">
              <w:rPr>
                <w:rFonts w:hint="eastAsia"/>
              </w:rPr>
              <w:t>詳しく知らないため</w:t>
            </w:r>
            <w:r w:rsidR="00827A97">
              <w:rPr>
                <w:rFonts w:hint="eastAsia"/>
              </w:rPr>
              <w:t>。</w:t>
            </w:r>
          </w:p>
          <w:p w14:paraId="7323F33B" w14:textId="73831B54" w:rsidR="00A60432" w:rsidRPr="00A76394" w:rsidRDefault="00A60432" w:rsidP="00AE1748">
            <w:pPr>
              <w:spacing w:line="0" w:lineRule="atLeast"/>
            </w:pPr>
            <w:r>
              <w:rPr>
                <w:rFonts w:hint="eastAsia"/>
              </w:rPr>
              <w:t>・職員の方が変わるため</w:t>
            </w:r>
            <w:r w:rsidR="00B565DC">
              <w:rPr>
                <w:rFonts w:hint="eastAsia"/>
              </w:rPr>
              <w:t>専門性が適切かわからない。</w:t>
            </w:r>
          </w:p>
        </w:tc>
      </w:tr>
      <w:tr w:rsidR="006A2260" w14:paraId="4DAADA0D" w14:textId="77777777" w:rsidTr="00696EFC">
        <w:trPr>
          <w:trHeight w:val="496"/>
        </w:trPr>
        <w:tc>
          <w:tcPr>
            <w:tcW w:w="534" w:type="dxa"/>
            <w:vMerge/>
            <w:shd w:val="clear" w:color="auto" w:fill="D9D9D9" w:themeFill="background1" w:themeFillShade="D9"/>
            <w:textDirection w:val="tbRlV"/>
            <w:vAlign w:val="center"/>
          </w:tcPr>
          <w:p w14:paraId="6DFE2C34" w14:textId="77777777" w:rsidR="006A2260" w:rsidRPr="00EA1B93" w:rsidRDefault="006A2260" w:rsidP="00AE1748">
            <w:pPr>
              <w:spacing w:line="0" w:lineRule="atLeast"/>
              <w:ind w:left="113" w:right="113"/>
              <w:jc w:val="center"/>
              <w:rPr>
                <w:b/>
              </w:rPr>
            </w:pPr>
          </w:p>
        </w:tc>
        <w:tc>
          <w:tcPr>
            <w:tcW w:w="317" w:type="dxa"/>
            <w:shd w:val="clear" w:color="auto" w:fill="D9D9D9" w:themeFill="background1" w:themeFillShade="D9"/>
            <w:vAlign w:val="center"/>
          </w:tcPr>
          <w:p w14:paraId="4AF2A7D9" w14:textId="77777777" w:rsidR="006A2260" w:rsidRPr="00351833" w:rsidRDefault="008A3EA1" w:rsidP="006A226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5A1E0B78" w14:textId="186D5397" w:rsidR="006A2260" w:rsidRPr="006A2260" w:rsidRDefault="005B73F1" w:rsidP="00AE1748">
            <w:pPr>
              <w:spacing w:line="0" w:lineRule="atLeast"/>
              <w:rPr>
                <w:rFonts w:ascii="HGPｺﾞｼｯｸM" w:eastAsia="HGPｺﾞｼｯｸM" w:hAnsi="HGP創英角ｺﾞｼｯｸUB"/>
              </w:rPr>
            </w:pPr>
            <w:r>
              <w:rPr>
                <w:rFonts w:ascii="HGPｺﾞｼｯｸM" w:eastAsia="HGPｺﾞｼｯｸM" w:hAnsi="HGP創英角ｺﾞｼｯｸUB" w:hint="eastAsia"/>
              </w:rPr>
              <w:t>・誰がどの</w:t>
            </w:r>
            <w:r w:rsidR="002509AC">
              <w:rPr>
                <w:rFonts w:ascii="HGPｺﾞｼｯｸM" w:eastAsia="HGPｺﾞｼｯｸM" w:hAnsi="HGP創英角ｺﾞｼｯｸUB" w:hint="eastAsia"/>
              </w:rPr>
              <w:t>役割でいるのかを掲示する。</w:t>
            </w:r>
          </w:p>
        </w:tc>
      </w:tr>
      <w:tr w:rsidR="00CA0DBB" w14:paraId="3FF23930" w14:textId="77777777" w:rsidTr="006424E3">
        <w:trPr>
          <w:trHeight w:val="848"/>
        </w:trPr>
        <w:tc>
          <w:tcPr>
            <w:tcW w:w="534" w:type="dxa"/>
            <w:vMerge/>
            <w:shd w:val="clear" w:color="auto" w:fill="D9D9D9" w:themeFill="background1" w:themeFillShade="D9"/>
            <w:textDirection w:val="tbRlV"/>
            <w:vAlign w:val="center"/>
          </w:tcPr>
          <w:p w14:paraId="2E7C0E4C"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83D50D3" w14:textId="77777777" w:rsidR="00CA0DBB" w:rsidRDefault="00CA0DBB" w:rsidP="00AE1748">
            <w:pPr>
              <w:pStyle w:val="a8"/>
              <w:numPr>
                <w:ilvl w:val="0"/>
                <w:numId w:val="1"/>
              </w:numPr>
              <w:spacing w:line="0" w:lineRule="atLeast"/>
              <w:ind w:leftChars="0"/>
              <w:jc w:val="center"/>
            </w:pPr>
          </w:p>
        </w:tc>
        <w:tc>
          <w:tcPr>
            <w:tcW w:w="4253" w:type="dxa"/>
          </w:tcPr>
          <w:p w14:paraId="135298F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Pr>
          <w:p w14:paraId="6EDB42AB" w14:textId="7083A9F6" w:rsidR="009E6B16" w:rsidRDefault="00CA64C3" w:rsidP="00AE1748">
            <w:pPr>
              <w:spacing w:line="0" w:lineRule="atLeast"/>
            </w:pPr>
            <w:r>
              <w:rPr>
                <w:rFonts w:hint="eastAsia"/>
              </w:rPr>
              <w:t>1</w:t>
            </w:r>
            <w:r w:rsidR="00AD1BB0">
              <w:rPr>
                <w:rFonts w:hint="eastAsia"/>
              </w:rPr>
              <w:t>7</w:t>
            </w:r>
          </w:p>
        </w:tc>
        <w:tc>
          <w:tcPr>
            <w:tcW w:w="709" w:type="dxa"/>
          </w:tcPr>
          <w:p w14:paraId="36D16A90" w14:textId="0E5958E4" w:rsidR="009E6B16" w:rsidRDefault="00962842" w:rsidP="00AE1748">
            <w:pPr>
              <w:spacing w:line="0" w:lineRule="atLeast"/>
            </w:pPr>
            <w:r>
              <w:rPr>
                <w:rFonts w:hint="eastAsia"/>
              </w:rPr>
              <w:t>5</w:t>
            </w:r>
          </w:p>
        </w:tc>
        <w:tc>
          <w:tcPr>
            <w:tcW w:w="709" w:type="dxa"/>
          </w:tcPr>
          <w:p w14:paraId="1AF1D9C0" w14:textId="77777777" w:rsidR="00CA0DBB" w:rsidRDefault="00CA0DBB" w:rsidP="00AE1748">
            <w:pPr>
              <w:spacing w:line="0" w:lineRule="atLeast"/>
            </w:pPr>
          </w:p>
        </w:tc>
        <w:tc>
          <w:tcPr>
            <w:tcW w:w="2658" w:type="dxa"/>
          </w:tcPr>
          <w:p w14:paraId="4B3B6082" w14:textId="04511A6A" w:rsidR="009E0D6B" w:rsidRDefault="009E0D6B" w:rsidP="00AE1748">
            <w:pPr>
              <w:spacing w:line="0" w:lineRule="atLeast"/>
            </w:pPr>
          </w:p>
        </w:tc>
      </w:tr>
      <w:tr w:rsidR="008E73B0" w14:paraId="727453E6" w14:textId="77777777" w:rsidTr="006424E3">
        <w:tc>
          <w:tcPr>
            <w:tcW w:w="534" w:type="dxa"/>
            <w:vMerge w:val="restart"/>
            <w:shd w:val="clear" w:color="auto" w:fill="D9D9D9" w:themeFill="background1" w:themeFillShade="D9"/>
            <w:textDirection w:val="tbRlV"/>
            <w:vAlign w:val="center"/>
          </w:tcPr>
          <w:p w14:paraId="4A88B7BC" w14:textId="77777777" w:rsidR="008E73B0" w:rsidRPr="00EA1B93" w:rsidRDefault="008E73B0" w:rsidP="00AE1748">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77777777" w:rsidR="008E73B0" w:rsidRDefault="008E73B0" w:rsidP="00AE1748">
            <w:pPr>
              <w:pStyle w:val="a8"/>
              <w:numPr>
                <w:ilvl w:val="0"/>
                <w:numId w:val="1"/>
              </w:numPr>
              <w:spacing w:line="0" w:lineRule="atLeast"/>
              <w:ind w:leftChars="0"/>
              <w:jc w:val="center"/>
            </w:pPr>
          </w:p>
        </w:tc>
        <w:tc>
          <w:tcPr>
            <w:tcW w:w="4253" w:type="dxa"/>
          </w:tcPr>
          <w:p w14:paraId="0DC5C816" w14:textId="77777777" w:rsidR="008E73B0" w:rsidRPr="00C15BA4" w:rsidRDefault="008E73B0" w:rsidP="00AE1748">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3328B971" w14:textId="114C4BBC" w:rsidR="009E6B16" w:rsidRDefault="00A3438F" w:rsidP="00AE1748">
            <w:pPr>
              <w:spacing w:line="0" w:lineRule="atLeast"/>
            </w:pPr>
            <w:r>
              <w:rPr>
                <w:rFonts w:hint="eastAsia"/>
              </w:rPr>
              <w:t>2</w:t>
            </w:r>
            <w:r w:rsidR="00962842">
              <w:rPr>
                <w:rFonts w:hint="eastAsia"/>
              </w:rPr>
              <w:t>1</w:t>
            </w:r>
          </w:p>
        </w:tc>
        <w:tc>
          <w:tcPr>
            <w:tcW w:w="709" w:type="dxa"/>
          </w:tcPr>
          <w:p w14:paraId="17972770" w14:textId="1D44E4CC" w:rsidR="009E6B16" w:rsidRDefault="006572E4" w:rsidP="00AE1748">
            <w:pPr>
              <w:spacing w:line="0" w:lineRule="atLeast"/>
            </w:pPr>
            <w:r>
              <w:rPr>
                <w:rFonts w:hint="eastAsia"/>
              </w:rPr>
              <w:t>１</w:t>
            </w:r>
          </w:p>
        </w:tc>
        <w:tc>
          <w:tcPr>
            <w:tcW w:w="709" w:type="dxa"/>
          </w:tcPr>
          <w:p w14:paraId="1CD0C00B" w14:textId="77777777" w:rsidR="008E73B0" w:rsidRDefault="008E73B0" w:rsidP="00AE1748">
            <w:pPr>
              <w:spacing w:line="0" w:lineRule="atLeast"/>
            </w:pPr>
          </w:p>
        </w:tc>
        <w:tc>
          <w:tcPr>
            <w:tcW w:w="2658" w:type="dxa"/>
          </w:tcPr>
          <w:p w14:paraId="1CC5FC7F" w14:textId="40C2E5CD" w:rsidR="00954978" w:rsidRDefault="00954978" w:rsidP="00AE1748">
            <w:pPr>
              <w:spacing w:line="0" w:lineRule="atLeast"/>
            </w:pPr>
          </w:p>
        </w:tc>
      </w:tr>
      <w:tr w:rsidR="008E73B0" w14:paraId="66B5DDBA" w14:textId="77777777" w:rsidTr="006424E3">
        <w:trPr>
          <w:trHeight w:val="556"/>
        </w:trPr>
        <w:tc>
          <w:tcPr>
            <w:tcW w:w="534" w:type="dxa"/>
            <w:vMerge/>
            <w:shd w:val="clear" w:color="auto" w:fill="D9D9D9" w:themeFill="background1" w:themeFillShade="D9"/>
            <w:textDirection w:val="tbRlV"/>
            <w:vAlign w:val="center"/>
          </w:tcPr>
          <w:p w14:paraId="73C38E7F"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E73B0" w:rsidRDefault="008E73B0" w:rsidP="00AE1748">
            <w:pPr>
              <w:pStyle w:val="a8"/>
              <w:numPr>
                <w:ilvl w:val="0"/>
                <w:numId w:val="1"/>
              </w:numPr>
              <w:spacing w:line="0" w:lineRule="atLeast"/>
              <w:ind w:leftChars="0"/>
              <w:jc w:val="center"/>
            </w:pPr>
          </w:p>
        </w:tc>
        <w:tc>
          <w:tcPr>
            <w:tcW w:w="4253" w:type="dxa"/>
          </w:tcPr>
          <w:p w14:paraId="69B56ABC"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tcPr>
          <w:p w14:paraId="17B1744F" w14:textId="1201DA94" w:rsidR="009E6B16" w:rsidRDefault="00A3438F" w:rsidP="00AE1748">
            <w:pPr>
              <w:spacing w:line="0" w:lineRule="atLeast"/>
            </w:pPr>
            <w:r>
              <w:rPr>
                <w:rFonts w:hint="eastAsia"/>
              </w:rPr>
              <w:t>2</w:t>
            </w:r>
            <w:r w:rsidR="00962842">
              <w:rPr>
                <w:rFonts w:hint="eastAsia"/>
              </w:rPr>
              <w:t>1</w:t>
            </w:r>
          </w:p>
        </w:tc>
        <w:tc>
          <w:tcPr>
            <w:tcW w:w="709" w:type="dxa"/>
          </w:tcPr>
          <w:p w14:paraId="408E84BA" w14:textId="1A44B0FE" w:rsidR="009E6B16" w:rsidRDefault="00DE3BCD" w:rsidP="00AE1748">
            <w:pPr>
              <w:spacing w:line="0" w:lineRule="atLeast"/>
            </w:pPr>
            <w:r>
              <w:rPr>
                <w:rFonts w:hint="eastAsia"/>
              </w:rPr>
              <w:t>１</w:t>
            </w:r>
          </w:p>
        </w:tc>
        <w:tc>
          <w:tcPr>
            <w:tcW w:w="709" w:type="dxa"/>
          </w:tcPr>
          <w:p w14:paraId="3686AA1D" w14:textId="77777777" w:rsidR="008E73B0" w:rsidRDefault="008E73B0" w:rsidP="00AE1748">
            <w:pPr>
              <w:spacing w:line="0" w:lineRule="atLeast"/>
            </w:pPr>
          </w:p>
        </w:tc>
        <w:tc>
          <w:tcPr>
            <w:tcW w:w="2658" w:type="dxa"/>
          </w:tcPr>
          <w:p w14:paraId="0DD60621" w14:textId="5DA6D1E6" w:rsidR="004A7779" w:rsidRDefault="00345B8F" w:rsidP="00AE1748">
            <w:pPr>
              <w:spacing w:line="0" w:lineRule="atLeast"/>
            </w:pPr>
            <w:r>
              <w:rPr>
                <w:rFonts w:hint="eastAsia"/>
              </w:rPr>
              <w:t>・保護者との面談により変わるものと理解しています。</w:t>
            </w:r>
          </w:p>
        </w:tc>
      </w:tr>
      <w:tr w:rsidR="008E73B0" w14:paraId="2AAA0DDC" w14:textId="77777777" w:rsidTr="006424E3">
        <w:trPr>
          <w:trHeight w:val="638"/>
        </w:trPr>
        <w:tc>
          <w:tcPr>
            <w:tcW w:w="534" w:type="dxa"/>
            <w:vMerge/>
            <w:shd w:val="clear" w:color="auto" w:fill="D9D9D9" w:themeFill="background1" w:themeFillShade="D9"/>
            <w:textDirection w:val="tbRlV"/>
            <w:vAlign w:val="center"/>
          </w:tcPr>
          <w:p w14:paraId="6A081C2F"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8E73B0" w:rsidRDefault="008E73B0" w:rsidP="00AE1748">
            <w:pPr>
              <w:pStyle w:val="a8"/>
              <w:numPr>
                <w:ilvl w:val="0"/>
                <w:numId w:val="1"/>
              </w:numPr>
              <w:spacing w:line="0" w:lineRule="atLeast"/>
              <w:ind w:leftChars="0"/>
              <w:jc w:val="center"/>
            </w:pPr>
          </w:p>
        </w:tc>
        <w:tc>
          <w:tcPr>
            <w:tcW w:w="4253" w:type="dxa"/>
          </w:tcPr>
          <w:p w14:paraId="07DB40B5"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2B97EC5B" w14:textId="68AB0188" w:rsidR="009E6B16" w:rsidRDefault="002C7600" w:rsidP="00AE1748">
            <w:pPr>
              <w:spacing w:line="0" w:lineRule="atLeast"/>
            </w:pPr>
            <w:r>
              <w:rPr>
                <w:rFonts w:hint="eastAsia"/>
              </w:rPr>
              <w:t>1</w:t>
            </w:r>
            <w:r w:rsidR="001060D2">
              <w:rPr>
                <w:rFonts w:hint="eastAsia"/>
              </w:rPr>
              <w:t>1</w:t>
            </w:r>
          </w:p>
        </w:tc>
        <w:tc>
          <w:tcPr>
            <w:tcW w:w="709" w:type="dxa"/>
          </w:tcPr>
          <w:p w14:paraId="58FFD522" w14:textId="45D34A72" w:rsidR="009E6B16" w:rsidRDefault="00962842" w:rsidP="00AE1748">
            <w:pPr>
              <w:spacing w:line="0" w:lineRule="atLeast"/>
            </w:pPr>
            <w:r>
              <w:rPr>
                <w:rFonts w:hint="eastAsia"/>
              </w:rPr>
              <w:t>7</w:t>
            </w:r>
          </w:p>
        </w:tc>
        <w:tc>
          <w:tcPr>
            <w:tcW w:w="709" w:type="dxa"/>
          </w:tcPr>
          <w:p w14:paraId="48AF78EF" w14:textId="211E1165" w:rsidR="009E6B16" w:rsidRDefault="006A1129" w:rsidP="00AE1748">
            <w:pPr>
              <w:spacing w:line="0" w:lineRule="atLeast"/>
            </w:pPr>
            <w:r>
              <w:rPr>
                <w:rFonts w:hint="eastAsia"/>
              </w:rPr>
              <w:t>4</w:t>
            </w:r>
          </w:p>
        </w:tc>
        <w:tc>
          <w:tcPr>
            <w:tcW w:w="2658" w:type="dxa"/>
          </w:tcPr>
          <w:p w14:paraId="756F51C3" w14:textId="77777777" w:rsidR="00522D08" w:rsidRDefault="00A76EF9" w:rsidP="00AE1748">
            <w:pPr>
              <w:spacing w:line="0" w:lineRule="atLeast"/>
            </w:pPr>
            <w:r>
              <w:rPr>
                <w:rFonts w:hint="eastAsia"/>
              </w:rPr>
              <w:t>・よくわかりません</w:t>
            </w:r>
          </w:p>
          <w:p w14:paraId="662226AB" w14:textId="77777777" w:rsidR="004F1A3D" w:rsidRDefault="004F1A3D" w:rsidP="00AE1748">
            <w:pPr>
              <w:spacing w:line="0" w:lineRule="atLeast"/>
            </w:pPr>
            <w:r>
              <w:rPr>
                <w:rFonts w:hint="eastAsia"/>
              </w:rPr>
              <w:t>・</w:t>
            </w:r>
            <w:r w:rsidR="00C113EB">
              <w:rPr>
                <w:rFonts w:hint="eastAsia"/>
              </w:rPr>
              <w:t>「障害のない子ども」に波線</w:t>
            </w:r>
            <w:r w:rsidR="008E5AD5">
              <w:rPr>
                <w:rFonts w:hint="eastAsia"/>
              </w:rPr>
              <w:t>あり</w:t>
            </w:r>
          </w:p>
          <w:p w14:paraId="5CF12876" w14:textId="333D56CF" w:rsidR="00851359" w:rsidRDefault="00851359" w:rsidP="00AE1748">
            <w:pPr>
              <w:spacing w:line="0" w:lineRule="atLeast"/>
            </w:pPr>
            <w:r>
              <w:rPr>
                <w:rFonts w:hint="eastAsia"/>
              </w:rPr>
              <w:t>・</w:t>
            </w:r>
            <w:r w:rsidR="00D93796">
              <w:rPr>
                <w:rFonts w:hint="eastAsia"/>
              </w:rPr>
              <w:t>コロナの影響でない気がする。</w:t>
            </w:r>
          </w:p>
        </w:tc>
      </w:tr>
      <w:tr w:rsidR="008E73B0" w:rsidRPr="008E73B0" w14:paraId="4F24CD72" w14:textId="77777777" w:rsidTr="00696EFC">
        <w:trPr>
          <w:trHeight w:val="638"/>
        </w:trPr>
        <w:tc>
          <w:tcPr>
            <w:tcW w:w="534" w:type="dxa"/>
            <w:vMerge/>
            <w:shd w:val="clear" w:color="auto" w:fill="D9D9D9" w:themeFill="background1" w:themeFillShade="D9"/>
            <w:textDirection w:val="tbRlV"/>
            <w:vAlign w:val="center"/>
          </w:tcPr>
          <w:p w14:paraId="58E28657"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05489425" w14:textId="77777777" w:rsidR="008E73B0" w:rsidRPr="00351833" w:rsidRDefault="008A3EA1" w:rsidP="008E73B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309BC3D7" w14:textId="77777777" w:rsidR="008E73B0" w:rsidRDefault="00CB4B98" w:rsidP="00D42065">
            <w:pPr>
              <w:spacing w:line="0" w:lineRule="atLeast"/>
              <w:rPr>
                <w:rFonts w:ascii="HGPｺﾞｼｯｸM" w:eastAsia="HGPｺﾞｼｯｸM"/>
              </w:rPr>
            </w:pPr>
            <w:r>
              <w:rPr>
                <w:rFonts w:ascii="HGPｺﾞｼｯｸM" w:eastAsia="HGPｺﾞｼｯｸM" w:hint="eastAsia"/>
              </w:rPr>
              <w:t>・</w:t>
            </w:r>
            <w:r w:rsidR="004230A9">
              <w:rPr>
                <w:rFonts w:ascii="HGPｺﾞｼｯｸM" w:eastAsia="HGPｺﾞｼｯｸM" w:hint="eastAsia"/>
              </w:rPr>
              <w:t>職員が</w:t>
            </w:r>
            <w:r w:rsidR="00DB51ED">
              <w:rPr>
                <w:rFonts w:ascii="HGPｺﾞｼｯｸM" w:eastAsia="HGPｺﾞｼｯｸM" w:hint="eastAsia"/>
              </w:rPr>
              <w:t>児童クラブの見学をする機会を作った。</w:t>
            </w:r>
          </w:p>
          <w:p w14:paraId="519FC51D" w14:textId="1C609F77" w:rsidR="00DB51ED" w:rsidRDefault="00DB51ED" w:rsidP="00D42065">
            <w:pPr>
              <w:spacing w:line="0" w:lineRule="atLeast"/>
              <w:rPr>
                <w:rFonts w:ascii="HGPｺﾞｼｯｸM" w:eastAsia="HGPｺﾞｼｯｸM"/>
              </w:rPr>
            </w:pPr>
            <w:r>
              <w:rPr>
                <w:rFonts w:ascii="HGPｺﾞｼｯｸM" w:eastAsia="HGPｺﾞｼｯｸM" w:hint="eastAsia"/>
              </w:rPr>
              <w:t>・</w:t>
            </w:r>
            <w:r w:rsidR="00870F0C">
              <w:rPr>
                <w:rFonts w:ascii="HGPｺﾞｼｯｸM" w:eastAsia="HGPｺﾞｼｯｸM" w:hint="eastAsia"/>
              </w:rPr>
              <w:t>今年度は</w:t>
            </w:r>
            <w:r w:rsidR="002875E8">
              <w:rPr>
                <w:rFonts w:ascii="HGPｺﾞｼｯｸM" w:eastAsia="HGPｺﾞｼｯｸM" w:hint="eastAsia"/>
              </w:rPr>
              <w:t>本町で行われたハロウィン</w:t>
            </w:r>
            <w:r w:rsidR="005415E3">
              <w:rPr>
                <w:rFonts w:ascii="HGPｺﾞｼｯｸM" w:eastAsia="HGPｺﾞｼｯｸM" w:hint="eastAsia"/>
              </w:rPr>
              <w:t>の行事で</w:t>
            </w:r>
            <w:r w:rsidR="000232D9">
              <w:rPr>
                <w:rFonts w:ascii="HGPｺﾞｼｯｸM" w:eastAsia="HGPｺﾞｼｯｸM" w:hint="eastAsia"/>
              </w:rPr>
              <w:t>街を歩いた。</w:t>
            </w:r>
          </w:p>
          <w:p w14:paraId="4C680F6E" w14:textId="109BA678" w:rsidR="00960524" w:rsidRPr="00D42065" w:rsidRDefault="00960524" w:rsidP="00D42065">
            <w:pPr>
              <w:spacing w:line="0" w:lineRule="atLeast"/>
              <w:rPr>
                <w:rFonts w:ascii="HGPｺﾞｼｯｸM" w:eastAsia="HGPｺﾞｼｯｸM"/>
              </w:rPr>
            </w:pPr>
            <w:r>
              <w:rPr>
                <w:rFonts w:ascii="HGPｺﾞｼｯｸM" w:eastAsia="HGPｺﾞｼｯｸM" w:hint="eastAsia"/>
              </w:rPr>
              <w:t>→来年度は意識的に取り組んでいく。</w:t>
            </w:r>
          </w:p>
        </w:tc>
      </w:tr>
      <w:tr w:rsidR="00CA0DBB" w14:paraId="007BCC4E" w14:textId="77777777" w:rsidTr="006424E3">
        <w:trPr>
          <w:cantSplit/>
          <w:trHeight w:val="629"/>
        </w:trPr>
        <w:tc>
          <w:tcPr>
            <w:tcW w:w="534" w:type="dxa"/>
            <w:vMerge w:val="restart"/>
            <w:shd w:val="clear" w:color="auto" w:fill="D9D9D9" w:themeFill="background1" w:themeFillShade="D9"/>
            <w:textDirection w:val="tbRlV"/>
            <w:vAlign w:val="center"/>
          </w:tcPr>
          <w:p w14:paraId="51EA6A20" w14:textId="77777777" w:rsidR="00CA0DBB" w:rsidRPr="00EA1B93" w:rsidRDefault="00CA0DBB" w:rsidP="00AE1748">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77777777" w:rsidR="00CA0DBB" w:rsidRDefault="00CA0DBB" w:rsidP="00AE1748">
            <w:pPr>
              <w:pStyle w:val="a8"/>
              <w:numPr>
                <w:ilvl w:val="0"/>
                <w:numId w:val="1"/>
              </w:numPr>
              <w:spacing w:line="0" w:lineRule="atLeast"/>
              <w:ind w:leftChars="0"/>
              <w:jc w:val="center"/>
            </w:pPr>
          </w:p>
        </w:tc>
        <w:tc>
          <w:tcPr>
            <w:tcW w:w="4253" w:type="dxa"/>
          </w:tcPr>
          <w:p w14:paraId="0837BC2E"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tcPr>
          <w:p w14:paraId="36FA9AFD" w14:textId="7C310DCD" w:rsidR="00505BF8" w:rsidRDefault="00C422D0" w:rsidP="00AE1748">
            <w:pPr>
              <w:spacing w:line="0" w:lineRule="atLeast"/>
            </w:pPr>
            <w:r>
              <w:rPr>
                <w:rFonts w:hint="eastAsia"/>
              </w:rPr>
              <w:t>20</w:t>
            </w:r>
          </w:p>
        </w:tc>
        <w:tc>
          <w:tcPr>
            <w:tcW w:w="709" w:type="dxa"/>
          </w:tcPr>
          <w:p w14:paraId="1B37CA75" w14:textId="7955A160" w:rsidR="00505BF8" w:rsidRDefault="00271D2D" w:rsidP="00AE1748">
            <w:pPr>
              <w:spacing w:line="0" w:lineRule="atLeast"/>
            </w:pPr>
            <w:r>
              <w:rPr>
                <w:rFonts w:hint="eastAsia"/>
              </w:rPr>
              <w:t>2</w:t>
            </w:r>
          </w:p>
        </w:tc>
        <w:tc>
          <w:tcPr>
            <w:tcW w:w="709" w:type="dxa"/>
          </w:tcPr>
          <w:p w14:paraId="465EACD1" w14:textId="77777777" w:rsidR="00CA0DBB" w:rsidRDefault="00CA0DBB" w:rsidP="00AE1748">
            <w:pPr>
              <w:spacing w:line="0" w:lineRule="atLeast"/>
            </w:pPr>
          </w:p>
        </w:tc>
        <w:tc>
          <w:tcPr>
            <w:tcW w:w="2658" w:type="dxa"/>
          </w:tcPr>
          <w:p w14:paraId="39189E40" w14:textId="77777777" w:rsidR="00CA0DBB" w:rsidRDefault="00CA0DBB" w:rsidP="00AE1748">
            <w:pPr>
              <w:spacing w:line="0" w:lineRule="atLeast"/>
            </w:pPr>
          </w:p>
        </w:tc>
      </w:tr>
      <w:tr w:rsidR="00CA0DBB" w14:paraId="74F50B65" w14:textId="77777777" w:rsidTr="006424E3">
        <w:trPr>
          <w:cantSplit/>
          <w:trHeight w:val="983"/>
        </w:trPr>
        <w:tc>
          <w:tcPr>
            <w:tcW w:w="534" w:type="dxa"/>
            <w:vMerge/>
            <w:shd w:val="clear" w:color="auto" w:fill="D9D9D9" w:themeFill="background1" w:themeFillShade="D9"/>
            <w:textDirection w:val="tbRlV"/>
            <w:vAlign w:val="center"/>
          </w:tcPr>
          <w:p w14:paraId="285971A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CA0DBB" w:rsidRDefault="00CA0DBB" w:rsidP="00AE1748">
            <w:pPr>
              <w:pStyle w:val="a8"/>
              <w:numPr>
                <w:ilvl w:val="0"/>
                <w:numId w:val="1"/>
              </w:numPr>
              <w:spacing w:line="0" w:lineRule="atLeast"/>
              <w:ind w:leftChars="0"/>
              <w:jc w:val="center"/>
            </w:pPr>
          </w:p>
        </w:tc>
        <w:tc>
          <w:tcPr>
            <w:tcW w:w="4253" w:type="dxa"/>
          </w:tcPr>
          <w:p w14:paraId="19AA555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6836BA56" w14:textId="6233DACD" w:rsidR="00505BF8" w:rsidRDefault="00C422D0" w:rsidP="00AE1748">
            <w:pPr>
              <w:spacing w:line="0" w:lineRule="atLeast"/>
            </w:pPr>
            <w:r>
              <w:rPr>
                <w:rFonts w:hint="eastAsia"/>
              </w:rPr>
              <w:t>20</w:t>
            </w:r>
          </w:p>
        </w:tc>
        <w:tc>
          <w:tcPr>
            <w:tcW w:w="709" w:type="dxa"/>
          </w:tcPr>
          <w:p w14:paraId="16975993" w14:textId="56000A7F" w:rsidR="00505BF8" w:rsidRDefault="00271D2D" w:rsidP="00AE1748">
            <w:pPr>
              <w:spacing w:line="0" w:lineRule="atLeast"/>
            </w:pPr>
            <w:r>
              <w:rPr>
                <w:rFonts w:hint="eastAsia"/>
              </w:rPr>
              <w:t>2</w:t>
            </w:r>
          </w:p>
        </w:tc>
        <w:tc>
          <w:tcPr>
            <w:tcW w:w="709" w:type="dxa"/>
          </w:tcPr>
          <w:p w14:paraId="47541832" w14:textId="77777777" w:rsidR="00CA0DBB" w:rsidRDefault="00CA0DBB" w:rsidP="00AE1748">
            <w:pPr>
              <w:spacing w:line="0" w:lineRule="atLeast"/>
            </w:pPr>
          </w:p>
        </w:tc>
        <w:tc>
          <w:tcPr>
            <w:tcW w:w="2658" w:type="dxa"/>
          </w:tcPr>
          <w:p w14:paraId="2A4BDF7B" w14:textId="77777777" w:rsidR="00CA0DBB" w:rsidRDefault="00446FCE" w:rsidP="00AE1748">
            <w:pPr>
              <w:spacing w:line="0" w:lineRule="atLeast"/>
            </w:pPr>
            <w:r>
              <w:rPr>
                <w:rFonts w:hint="eastAsia"/>
              </w:rPr>
              <w:t>・事業所</w:t>
            </w:r>
            <w:r w:rsidR="00AC7E73">
              <w:rPr>
                <w:rFonts w:hint="eastAsia"/>
              </w:rPr>
              <w:t>であったこと等口頭</w:t>
            </w:r>
            <w:r w:rsidR="00B26A33">
              <w:rPr>
                <w:rFonts w:hint="eastAsia"/>
              </w:rPr>
              <w:t>やファイルにて日々知ることができありがたい。</w:t>
            </w:r>
          </w:p>
          <w:p w14:paraId="00310E0F" w14:textId="01519038" w:rsidR="00D93796" w:rsidRDefault="00D93796" w:rsidP="00AE1748">
            <w:pPr>
              <w:spacing w:line="0" w:lineRule="atLeast"/>
            </w:pPr>
            <w:r>
              <w:rPr>
                <w:rFonts w:hint="eastAsia"/>
              </w:rPr>
              <w:t>・私たちの知らない</w:t>
            </w:r>
            <w:r w:rsidR="000700E2">
              <w:rPr>
                <w:rFonts w:hint="eastAsia"/>
              </w:rPr>
              <w:t>子供の成長した面を教えてくれる。</w:t>
            </w:r>
          </w:p>
        </w:tc>
      </w:tr>
      <w:tr w:rsidR="00CA0DBB" w14:paraId="40FB70D8" w14:textId="77777777" w:rsidTr="006424E3">
        <w:trPr>
          <w:cantSplit/>
          <w:trHeight w:val="639"/>
        </w:trPr>
        <w:tc>
          <w:tcPr>
            <w:tcW w:w="534" w:type="dxa"/>
            <w:vMerge/>
            <w:shd w:val="clear" w:color="auto" w:fill="D9D9D9" w:themeFill="background1" w:themeFillShade="D9"/>
            <w:textDirection w:val="tbRlV"/>
            <w:vAlign w:val="center"/>
          </w:tcPr>
          <w:p w14:paraId="77C31980"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CA0DBB" w:rsidRDefault="00CA0DBB" w:rsidP="00AE1748">
            <w:pPr>
              <w:pStyle w:val="a8"/>
              <w:numPr>
                <w:ilvl w:val="0"/>
                <w:numId w:val="1"/>
              </w:numPr>
              <w:spacing w:line="0" w:lineRule="atLeast"/>
              <w:ind w:leftChars="0"/>
              <w:jc w:val="center"/>
            </w:pPr>
          </w:p>
        </w:tc>
        <w:tc>
          <w:tcPr>
            <w:tcW w:w="4253" w:type="dxa"/>
          </w:tcPr>
          <w:p w14:paraId="7447AE08"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tcPr>
          <w:p w14:paraId="14D6C581" w14:textId="34084B15" w:rsidR="00505BF8" w:rsidRDefault="00BA73B5" w:rsidP="00AE1748">
            <w:pPr>
              <w:spacing w:line="0" w:lineRule="atLeast"/>
            </w:pPr>
            <w:r>
              <w:rPr>
                <w:rFonts w:hint="eastAsia"/>
              </w:rPr>
              <w:t>1</w:t>
            </w:r>
            <w:r w:rsidR="00C422D0">
              <w:rPr>
                <w:rFonts w:hint="eastAsia"/>
              </w:rPr>
              <w:t>8</w:t>
            </w:r>
          </w:p>
        </w:tc>
        <w:tc>
          <w:tcPr>
            <w:tcW w:w="709" w:type="dxa"/>
          </w:tcPr>
          <w:p w14:paraId="20995247" w14:textId="5F6C407B" w:rsidR="00505BF8" w:rsidRDefault="00CB3E43" w:rsidP="00AE1748">
            <w:pPr>
              <w:spacing w:line="0" w:lineRule="atLeast"/>
            </w:pPr>
            <w:r>
              <w:rPr>
                <w:rFonts w:hint="eastAsia"/>
              </w:rPr>
              <w:t>4</w:t>
            </w:r>
          </w:p>
        </w:tc>
        <w:tc>
          <w:tcPr>
            <w:tcW w:w="709" w:type="dxa"/>
          </w:tcPr>
          <w:p w14:paraId="34F623D1" w14:textId="77777777" w:rsidR="00CA0DBB" w:rsidRDefault="00CA0DBB" w:rsidP="00AE1748">
            <w:pPr>
              <w:spacing w:line="0" w:lineRule="atLeast"/>
            </w:pPr>
          </w:p>
        </w:tc>
        <w:tc>
          <w:tcPr>
            <w:tcW w:w="2658" w:type="dxa"/>
          </w:tcPr>
          <w:p w14:paraId="7279AD54" w14:textId="28419144" w:rsidR="00395B0D" w:rsidRDefault="00395B0D" w:rsidP="00AE1748">
            <w:pPr>
              <w:spacing w:line="0" w:lineRule="atLeast"/>
            </w:pPr>
          </w:p>
        </w:tc>
      </w:tr>
      <w:tr w:rsidR="00CA0DBB" w14:paraId="5431C1D1" w14:textId="77777777" w:rsidTr="006424E3">
        <w:trPr>
          <w:cantSplit/>
          <w:trHeight w:val="842"/>
        </w:trPr>
        <w:tc>
          <w:tcPr>
            <w:tcW w:w="534" w:type="dxa"/>
            <w:vMerge/>
            <w:shd w:val="clear" w:color="auto" w:fill="D9D9D9" w:themeFill="background1" w:themeFillShade="D9"/>
            <w:textDirection w:val="tbRlV"/>
            <w:vAlign w:val="center"/>
          </w:tcPr>
          <w:p w14:paraId="0924D5BB"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5281071" w14:textId="77777777" w:rsidR="00CA0DBB" w:rsidRDefault="00CA0DBB" w:rsidP="00AE1748">
            <w:pPr>
              <w:pStyle w:val="a8"/>
              <w:numPr>
                <w:ilvl w:val="0"/>
                <w:numId w:val="1"/>
              </w:numPr>
              <w:spacing w:line="0" w:lineRule="atLeast"/>
              <w:ind w:leftChars="0"/>
              <w:jc w:val="center"/>
            </w:pPr>
          </w:p>
        </w:tc>
        <w:tc>
          <w:tcPr>
            <w:tcW w:w="4253" w:type="dxa"/>
          </w:tcPr>
          <w:p w14:paraId="4D0BB104"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40C23958" w14:textId="20399161" w:rsidR="00505BF8" w:rsidRDefault="00DC58B2" w:rsidP="00AE1748">
            <w:pPr>
              <w:spacing w:line="0" w:lineRule="atLeast"/>
            </w:pPr>
            <w:r>
              <w:rPr>
                <w:rFonts w:hint="eastAsia"/>
              </w:rPr>
              <w:t>1</w:t>
            </w:r>
            <w:r w:rsidR="00A2254E">
              <w:rPr>
                <w:rFonts w:hint="eastAsia"/>
              </w:rPr>
              <w:t>3</w:t>
            </w:r>
          </w:p>
        </w:tc>
        <w:tc>
          <w:tcPr>
            <w:tcW w:w="709" w:type="dxa"/>
          </w:tcPr>
          <w:p w14:paraId="0CBBE840" w14:textId="4BE9E553" w:rsidR="00505BF8" w:rsidRDefault="00C422D0" w:rsidP="00AE1748">
            <w:pPr>
              <w:spacing w:line="0" w:lineRule="atLeast"/>
            </w:pPr>
            <w:r>
              <w:rPr>
                <w:rFonts w:hint="eastAsia"/>
              </w:rPr>
              <w:t>7</w:t>
            </w:r>
          </w:p>
        </w:tc>
        <w:tc>
          <w:tcPr>
            <w:tcW w:w="709" w:type="dxa"/>
          </w:tcPr>
          <w:p w14:paraId="1FC9955A" w14:textId="1D162834" w:rsidR="00CA0DBB" w:rsidRDefault="00E51260" w:rsidP="00AE1748">
            <w:pPr>
              <w:spacing w:line="0" w:lineRule="atLeast"/>
            </w:pPr>
            <w:r>
              <w:rPr>
                <w:rFonts w:hint="eastAsia"/>
              </w:rPr>
              <w:t>2</w:t>
            </w:r>
          </w:p>
        </w:tc>
        <w:tc>
          <w:tcPr>
            <w:tcW w:w="2658" w:type="dxa"/>
          </w:tcPr>
          <w:p w14:paraId="02C5A9AA" w14:textId="77777777" w:rsidR="00A71F35" w:rsidRDefault="00BA1581" w:rsidP="00AE1748">
            <w:pPr>
              <w:spacing w:line="0" w:lineRule="atLeast"/>
            </w:pPr>
            <w:r>
              <w:rPr>
                <w:rFonts w:hint="eastAsia"/>
              </w:rPr>
              <w:t>・父母</w:t>
            </w:r>
            <w:r w:rsidR="00F01B44">
              <w:rPr>
                <w:rFonts w:hint="eastAsia"/>
              </w:rPr>
              <w:t>の会、保護者会の開催はない</w:t>
            </w:r>
            <w:r w:rsidR="00D905E8">
              <w:rPr>
                <w:rFonts w:hint="eastAsia"/>
              </w:rPr>
              <w:t>。</w:t>
            </w:r>
          </w:p>
          <w:p w14:paraId="2D2088ED" w14:textId="1F3A112F" w:rsidR="005B7A3D" w:rsidRDefault="005B7A3D" w:rsidP="00AE1748">
            <w:pPr>
              <w:spacing w:line="0" w:lineRule="atLeast"/>
            </w:pPr>
            <w:r>
              <w:rPr>
                <w:rFonts w:hint="eastAsia"/>
              </w:rPr>
              <w:t>・コロナの影響で参加していない。</w:t>
            </w:r>
          </w:p>
        </w:tc>
      </w:tr>
      <w:tr w:rsidR="00FC4DC8" w14:paraId="2D0C3258" w14:textId="77777777" w:rsidTr="00696EFC">
        <w:trPr>
          <w:cantSplit/>
          <w:trHeight w:val="842"/>
        </w:trPr>
        <w:tc>
          <w:tcPr>
            <w:tcW w:w="534" w:type="dxa"/>
            <w:vMerge/>
            <w:shd w:val="clear" w:color="auto" w:fill="D9D9D9" w:themeFill="background1" w:themeFillShade="D9"/>
            <w:textDirection w:val="tbRlV"/>
            <w:vAlign w:val="center"/>
          </w:tcPr>
          <w:p w14:paraId="13E540FA" w14:textId="77777777" w:rsidR="00FC4DC8" w:rsidRPr="00EA1B93" w:rsidRDefault="00FC4DC8" w:rsidP="00AE1748">
            <w:pPr>
              <w:spacing w:line="0" w:lineRule="atLeast"/>
              <w:ind w:left="113" w:right="113"/>
              <w:jc w:val="center"/>
              <w:rPr>
                <w:b/>
              </w:rPr>
            </w:pPr>
          </w:p>
        </w:tc>
        <w:tc>
          <w:tcPr>
            <w:tcW w:w="317" w:type="dxa"/>
            <w:shd w:val="clear" w:color="auto" w:fill="D9D9D9" w:themeFill="background1" w:themeFillShade="D9"/>
            <w:vAlign w:val="center"/>
          </w:tcPr>
          <w:p w14:paraId="5CFA6653" w14:textId="77777777" w:rsidR="00FC4DC8" w:rsidRPr="00FC4DC8" w:rsidRDefault="00FC4DC8" w:rsidP="00FC4DC8">
            <w:pPr>
              <w:spacing w:line="0" w:lineRule="atLeast"/>
              <w:jc w:val="center"/>
              <w:rPr>
                <w:rFonts w:ascii="HGPｺﾞｼｯｸM" w:eastAsia="HGPｺﾞｼｯｸM"/>
                <w:b/>
              </w:rPr>
            </w:pPr>
            <w:r w:rsidRPr="00FC4DC8">
              <w:rPr>
                <w:rFonts w:ascii="HGPｺﾞｼｯｸM" w:eastAsia="HGPｺﾞｼｯｸM" w:hint="eastAsia"/>
                <w:b/>
              </w:rPr>
              <w:t>改善策</w:t>
            </w:r>
          </w:p>
        </w:tc>
        <w:tc>
          <w:tcPr>
            <w:tcW w:w="9145" w:type="dxa"/>
            <w:gridSpan w:val="5"/>
          </w:tcPr>
          <w:p w14:paraId="1984D434" w14:textId="77777777" w:rsidR="00FC4DC8" w:rsidRDefault="00960F0F" w:rsidP="00D42065">
            <w:pPr>
              <w:spacing w:line="0" w:lineRule="atLeast"/>
              <w:rPr>
                <w:rFonts w:ascii="HGPｺﾞｼｯｸM" w:eastAsia="HGPｺﾞｼｯｸM"/>
              </w:rPr>
            </w:pPr>
            <w:r>
              <w:rPr>
                <w:rFonts w:ascii="HGPｺﾞｼｯｸM" w:eastAsia="HGPｺﾞｼｯｸM" w:hint="eastAsia"/>
              </w:rPr>
              <w:t>・</w:t>
            </w:r>
            <w:r w:rsidR="007B471C">
              <w:rPr>
                <w:rFonts w:ascii="HGPｺﾞｼｯｸM" w:eastAsia="HGPｺﾞｼｯｸM" w:hint="eastAsia"/>
              </w:rPr>
              <w:t>親子活動や</w:t>
            </w:r>
            <w:r>
              <w:rPr>
                <w:rFonts w:ascii="HGPｺﾞｼｯｸM" w:eastAsia="HGPｺﾞｼｯｸM" w:hint="eastAsia"/>
              </w:rPr>
              <w:t>親カフェの開催は行っている。</w:t>
            </w:r>
          </w:p>
          <w:p w14:paraId="0D345E24" w14:textId="2B96B5A4" w:rsidR="00960F0F" w:rsidRPr="00D42065" w:rsidRDefault="00960F0F" w:rsidP="00D42065">
            <w:pPr>
              <w:spacing w:line="0" w:lineRule="atLeast"/>
              <w:rPr>
                <w:rFonts w:ascii="HGPｺﾞｼｯｸM" w:eastAsia="HGPｺﾞｼｯｸM"/>
              </w:rPr>
            </w:pPr>
            <w:r>
              <w:rPr>
                <w:rFonts w:ascii="HGPｺﾞｼｯｸM" w:eastAsia="HGPｺﾞｼｯｸM" w:hint="eastAsia"/>
              </w:rPr>
              <w:t>・</w:t>
            </w:r>
            <w:r w:rsidR="00954895">
              <w:rPr>
                <w:rFonts w:ascii="HGPｺﾞｼｯｸM" w:eastAsia="HGPｺﾞｼｯｸM" w:hint="eastAsia"/>
              </w:rPr>
              <w:t>回数を増やしたり周知していく。</w:t>
            </w:r>
          </w:p>
        </w:tc>
      </w:tr>
      <w:tr w:rsidR="00CA0DBB" w14:paraId="3CF832B4" w14:textId="77777777" w:rsidTr="006424E3">
        <w:trPr>
          <w:cantSplit/>
          <w:trHeight w:val="842"/>
        </w:trPr>
        <w:tc>
          <w:tcPr>
            <w:tcW w:w="534" w:type="dxa"/>
            <w:vMerge/>
            <w:shd w:val="clear" w:color="auto" w:fill="D9D9D9" w:themeFill="background1" w:themeFillShade="D9"/>
            <w:textDirection w:val="tbRlV"/>
            <w:vAlign w:val="center"/>
          </w:tcPr>
          <w:p w14:paraId="47F41456"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CA0DBB" w:rsidRDefault="00CA0DBB" w:rsidP="00AE1748">
            <w:pPr>
              <w:pStyle w:val="a8"/>
              <w:numPr>
                <w:ilvl w:val="0"/>
                <w:numId w:val="1"/>
              </w:numPr>
              <w:spacing w:line="0" w:lineRule="atLeast"/>
              <w:ind w:leftChars="0"/>
              <w:jc w:val="center"/>
            </w:pPr>
          </w:p>
        </w:tc>
        <w:tc>
          <w:tcPr>
            <w:tcW w:w="4253" w:type="dxa"/>
          </w:tcPr>
          <w:p w14:paraId="65BC5352"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3CAE94D4" w14:textId="7B5655DC" w:rsidR="00BE0FDE" w:rsidRDefault="00BA73B5" w:rsidP="00AE1748">
            <w:pPr>
              <w:spacing w:line="0" w:lineRule="atLeast"/>
            </w:pPr>
            <w:r>
              <w:rPr>
                <w:rFonts w:hint="eastAsia"/>
              </w:rPr>
              <w:t>1</w:t>
            </w:r>
            <w:r w:rsidR="00C422D0">
              <w:rPr>
                <w:rFonts w:hint="eastAsia"/>
              </w:rPr>
              <w:t>8</w:t>
            </w:r>
          </w:p>
        </w:tc>
        <w:tc>
          <w:tcPr>
            <w:tcW w:w="709" w:type="dxa"/>
          </w:tcPr>
          <w:p w14:paraId="21BCD13C" w14:textId="721B4579" w:rsidR="00BE0FDE" w:rsidRDefault="00CB3E43" w:rsidP="00AE1748">
            <w:pPr>
              <w:spacing w:line="0" w:lineRule="atLeast"/>
            </w:pPr>
            <w:r>
              <w:rPr>
                <w:rFonts w:hint="eastAsia"/>
              </w:rPr>
              <w:t>3</w:t>
            </w:r>
          </w:p>
        </w:tc>
        <w:tc>
          <w:tcPr>
            <w:tcW w:w="709" w:type="dxa"/>
          </w:tcPr>
          <w:p w14:paraId="63B3AE15" w14:textId="77777777" w:rsidR="00CA0DBB" w:rsidRDefault="00CA0DBB" w:rsidP="00AE1748">
            <w:pPr>
              <w:spacing w:line="0" w:lineRule="atLeast"/>
            </w:pPr>
          </w:p>
        </w:tc>
        <w:tc>
          <w:tcPr>
            <w:tcW w:w="2658" w:type="dxa"/>
          </w:tcPr>
          <w:p w14:paraId="0FEE1DC1" w14:textId="78B75724" w:rsidR="006D7A2D" w:rsidRDefault="00F01B44" w:rsidP="00AE1748">
            <w:pPr>
              <w:spacing w:line="0" w:lineRule="atLeast"/>
            </w:pPr>
            <w:r>
              <w:rPr>
                <w:rFonts w:hint="eastAsia"/>
              </w:rPr>
              <w:t>・苦情なしの為</w:t>
            </w:r>
            <w:r w:rsidR="00E4187E">
              <w:rPr>
                <w:rFonts w:hint="eastAsia"/>
              </w:rPr>
              <w:t>回答なし。</w:t>
            </w:r>
          </w:p>
        </w:tc>
      </w:tr>
      <w:tr w:rsidR="00CA0DBB" w14:paraId="7034EBCA" w14:textId="77777777" w:rsidTr="006424E3">
        <w:trPr>
          <w:cantSplit/>
          <w:trHeight w:val="622"/>
        </w:trPr>
        <w:tc>
          <w:tcPr>
            <w:tcW w:w="534" w:type="dxa"/>
            <w:vMerge/>
            <w:shd w:val="clear" w:color="auto" w:fill="D9D9D9" w:themeFill="background1" w:themeFillShade="D9"/>
            <w:textDirection w:val="tbRlV"/>
            <w:vAlign w:val="center"/>
          </w:tcPr>
          <w:p w14:paraId="18BE0912"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CA0DBB" w:rsidRDefault="00CA0DBB" w:rsidP="00AE1748">
            <w:pPr>
              <w:pStyle w:val="a8"/>
              <w:numPr>
                <w:ilvl w:val="0"/>
                <w:numId w:val="1"/>
              </w:numPr>
              <w:spacing w:line="0" w:lineRule="atLeast"/>
              <w:ind w:leftChars="0"/>
              <w:jc w:val="center"/>
            </w:pPr>
          </w:p>
        </w:tc>
        <w:tc>
          <w:tcPr>
            <w:tcW w:w="4253" w:type="dxa"/>
          </w:tcPr>
          <w:p w14:paraId="2C6F49ED" w14:textId="77777777" w:rsidR="00CA0DBB" w:rsidRPr="007713AE" w:rsidRDefault="00CA0DBB" w:rsidP="00AE1748">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tcPr>
          <w:p w14:paraId="2877B52B" w14:textId="0DD04E11" w:rsidR="00BE0FDE" w:rsidRDefault="00572629" w:rsidP="00AE1748">
            <w:pPr>
              <w:spacing w:line="0" w:lineRule="atLeast"/>
            </w:pPr>
            <w:r>
              <w:rPr>
                <w:rFonts w:hint="eastAsia"/>
              </w:rPr>
              <w:t>2</w:t>
            </w:r>
            <w:r w:rsidR="001C5AA3">
              <w:rPr>
                <w:rFonts w:hint="eastAsia"/>
              </w:rPr>
              <w:t>1</w:t>
            </w:r>
          </w:p>
        </w:tc>
        <w:tc>
          <w:tcPr>
            <w:tcW w:w="709" w:type="dxa"/>
          </w:tcPr>
          <w:p w14:paraId="7E964B68" w14:textId="3083DD55" w:rsidR="00BE0FDE" w:rsidRDefault="00DB593C" w:rsidP="00AE1748">
            <w:pPr>
              <w:spacing w:line="0" w:lineRule="atLeast"/>
            </w:pPr>
            <w:r>
              <w:rPr>
                <w:rFonts w:hint="eastAsia"/>
              </w:rPr>
              <w:t>1</w:t>
            </w:r>
          </w:p>
        </w:tc>
        <w:tc>
          <w:tcPr>
            <w:tcW w:w="709" w:type="dxa"/>
          </w:tcPr>
          <w:p w14:paraId="0309A2BE" w14:textId="238B4534" w:rsidR="00BD418E" w:rsidRDefault="00BD418E" w:rsidP="00AE1748">
            <w:pPr>
              <w:spacing w:line="0" w:lineRule="atLeast"/>
            </w:pPr>
          </w:p>
        </w:tc>
        <w:tc>
          <w:tcPr>
            <w:tcW w:w="2658" w:type="dxa"/>
          </w:tcPr>
          <w:p w14:paraId="23B4F558" w14:textId="57AFA458" w:rsidR="001119C3" w:rsidRDefault="005B7A3D" w:rsidP="00AE1748">
            <w:pPr>
              <w:spacing w:line="0" w:lineRule="atLeast"/>
            </w:pPr>
            <w:r>
              <w:rPr>
                <w:rFonts w:hint="eastAsia"/>
              </w:rPr>
              <w:t>・</w:t>
            </w:r>
            <w:r w:rsidR="0031007A">
              <w:rPr>
                <w:rFonts w:hint="eastAsia"/>
              </w:rPr>
              <w:t>家庭や家以外での活動を知ることができた。</w:t>
            </w:r>
          </w:p>
        </w:tc>
      </w:tr>
      <w:tr w:rsidR="00CA0DBB" w14:paraId="381CA716" w14:textId="77777777" w:rsidTr="006424E3">
        <w:trPr>
          <w:cantSplit/>
          <w:trHeight w:val="842"/>
        </w:trPr>
        <w:tc>
          <w:tcPr>
            <w:tcW w:w="534" w:type="dxa"/>
            <w:vMerge/>
            <w:shd w:val="clear" w:color="auto" w:fill="D9D9D9" w:themeFill="background1" w:themeFillShade="D9"/>
            <w:textDirection w:val="tbRlV"/>
            <w:vAlign w:val="center"/>
          </w:tcPr>
          <w:p w14:paraId="3946856A"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1791609" w14:textId="77777777" w:rsidR="00CA0DBB" w:rsidRDefault="00CA0DBB" w:rsidP="00AE1748">
            <w:pPr>
              <w:pStyle w:val="a8"/>
              <w:numPr>
                <w:ilvl w:val="0"/>
                <w:numId w:val="1"/>
              </w:numPr>
              <w:spacing w:line="0" w:lineRule="atLeast"/>
              <w:ind w:leftChars="0"/>
              <w:jc w:val="center"/>
            </w:pPr>
          </w:p>
        </w:tc>
        <w:tc>
          <w:tcPr>
            <w:tcW w:w="4253" w:type="dxa"/>
          </w:tcPr>
          <w:p w14:paraId="7D4F5200"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190B7A09" w14:textId="002BDFC0" w:rsidR="00A05026" w:rsidRDefault="001C5AA3" w:rsidP="00AE1748">
            <w:pPr>
              <w:spacing w:line="0" w:lineRule="atLeast"/>
            </w:pPr>
            <w:r>
              <w:rPr>
                <w:rFonts w:hint="eastAsia"/>
              </w:rPr>
              <w:t>20</w:t>
            </w:r>
          </w:p>
        </w:tc>
        <w:tc>
          <w:tcPr>
            <w:tcW w:w="709" w:type="dxa"/>
          </w:tcPr>
          <w:p w14:paraId="2B37EF28" w14:textId="4C7F7605" w:rsidR="000254FB" w:rsidRDefault="001507AE" w:rsidP="00AE1748">
            <w:pPr>
              <w:spacing w:line="0" w:lineRule="atLeast"/>
            </w:pPr>
            <w:r>
              <w:rPr>
                <w:rFonts w:hint="eastAsia"/>
              </w:rPr>
              <w:t>2</w:t>
            </w:r>
          </w:p>
        </w:tc>
        <w:tc>
          <w:tcPr>
            <w:tcW w:w="709" w:type="dxa"/>
          </w:tcPr>
          <w:p w14:paraId="592140FA" w14:textId="75AC68B2" w:rsidR="00BD418E" w:rsidRDefault="00BD418E" w:rsidP="00AE1748">
            <w:pPr>
              <w:spacing w:line="0" w:lineRule="atLeast"/>
            </w:pPr>
          </w:p>
        </w:tc>
        <w:tc>
          <w:tcPr>
            <w:tcW w:w="2658" w:type="dxa"/>
          </w:tcPr>
          <w:p w14:paraId="2F2BA318" w14:textId="1344C1F8" w:rsidR="00DA483E" w:rsidRDefault="00DA483E" w:rsidP="00AE1748">
            <w:pPr>
              <w:spacing w:line="0" w:lineRule="atLeast"/>
            </w:pPr>
          </w:p>
        </w:tc>
      </w:tr>
      <w:tr w:rsidR="00520951" w14:paraId="7E978243" w14:textId="77777777" w:rsidTr="00696EFC">
        <w:trPr>
          <w:cantSplit/>
          <w:trHeight w:val="842"/>
        </w:trPr>
        <w:tc>
          <w:tcPr>
            <w:tcW w:w="534" w:type="dxa"/>
            <w:vMerge/>
            <w:shd w:val="clear" w:color="auto" w:fill="D9D9D9" w:themeFill="background1" w:themeFillShade="D9"/>
            <w:textDirection w:val="tbRlV"/>
            <w:vAlign w:val="center"/>
          </w:tcPr>
          <w:p w14:paraId="3E42C8E4" w14:textId="77777777" w:rsidR="00520951" w:rsidRPr="00EA1B93" w:rsidRDefault="00520951" w:rsidP="00AE1748">
            <w:pPr>
              <w:spacing w:line="0" w:lineRule="atLeast"/>
              <w:ind w:left="113" w:right="113"/>
              <w:jc w:val="center"/>
              <w:rPr>
                <w:b/>
              </w:rPr>
            </w:pPr>
          </w:p>
        </w:tc>
        <w:tc>
          <w:tcPr>
            <w:tcW w:w="317" w:type="dxa"/>
            <w:shd w:val="clear" w:color="auto" w:fill="D9D9D9" w:themeFill="background1" w:themeFillShade="D9"/>
            <w:vAlign w:val="center"/>
          </w:tcPr>
          <w:p w14:paraId="23219AC3" w14:textId="77777777" w:rsidR="00520951" w:rsidRPr="00E17EB5" w:rsidRDefault="00E17EB5" w:rsidP="00E17EB5">
            <w:pPr>
              <w:spacing w:line="0" w:lineRule="atLeast"/>
              <w:jc w:val="center"/>
              <w:rPr>
                <w:rFonts w:ascii="HGPｺﾞｼｯｸM" w:eastAsia="HGPｺﾞｼｯｸM"/>
                <w:b/>
              </w:rPr>
            </w:pPr>
            <w:r w:rsidRPr="00E17EB5">
              <w:rPr>
                <w:rFonts w:ascii="HGPｺﾞｼｯｸM" w:eastAsia="HGPｺﾞｼｯｸM" w:hint="eastAsia"/>
                <w:b/>
              </w:rPr>
              <w:t>改善策</w:t>
            </w:r>
          </w:p>
        </w:tc>
        <w:tc>
          <w:tcPr>
            <w:tcW w:w="9145" w:type="dxa"/>
            <w:gridSpan w:val="5"/>
          </w:tcPr>
          <w:p w14:paraId="5B3AECB3" w14:textId="1A62E12F" w:rsidR="00520951" w:rsidRDefault="00BF2E58" w:rsidP="00AE1748">
            <w:pPr>
              <w:spacing w:line="0" w:lineRule="atLeast"/>
            </w:pPr>
            <w:r>
              <w:rPr>
                <w:rFonts w:hint="eastAsia"/>
              </w:rPr>
              <w:t>・今後も定期的に</w:t>
            </w:r>
            <w:r w:rsidR="0000354F">
              <w:rPr>
                <w:rFonts w:hint="eastAsia"/>
              </w:rPr>
              <w:t>発信していく。</w:t>
            </w:r>
          </w:p>
        </w:tc>
      </w:tr>
      <w:tr w:rsidR="00CA0DBB" w14:paraId="24F91892" w14:textId="77777777" w:rsidTr="006424E3">
        <w:trPr>
          <w:cantSplit/>
          <w:trHeight w:val="479"/>
        </w:trPr>
        <w:tc>
          <w:tcPr>
            <w:tcW w:w="534" w:type="dxa"/>
            <w:vMerge/>
            <w:shd w:val="clear" w:color="auto" w:fill="D9D9D9" w:themeFill="background1" w:themeFillShade="D9"/>
            <w:textDirection w:val="tbRlV"/>
            <w:vAlign w:val="center"/>
          </w:tcPr>
          <w:p w14:paraId="156D527B"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1E020231" w14:textId="77777777" w:rsidR="00CA0DBB" w:rsidRDefault="00CA0DBB" w:rsidP="00AE1748">
            <w:pPr>
              <w:pStyle w:val="a8"/>
              <w:numPr>
                <w:ilvl w:val="0"/>
                <w:numId w:val="1"/>
              </w:numPr>
              <w:spacing w:line="0" w:lineRule="atLeast"/>
              <w:ind w:leftChars="0"/>
              <w:jc w:val="center"/>
            </w:pPr>
          </w:p>
        </w:tc>
        <w:tc>
          <w:tcPr>
            <w:tcW w:w="4253" w:type="dxa"/>
          </w:tcPr>
          <w:p w14:paraId="4E1ACC8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tcPr>
          <w:p w14:paraId="7441F1CD" w14:textId="07009F18" w:rsidR="001507AE" w:rsidRDefault="001507AE" w:rsidP="00AE1748">
            <w:pPr>
              <w:spacing w:line="0" w:lineRule="atLeast"/>
            </w:pPr>
            <w:r>
              <w:rPr>
                <w:rFonts w:hint="eastAsia"/>
              </w:rPr>
              <w:t>2</w:t>
            </w:r>
            <w:r w:rsidR="001C5AA3">
              <w:rPr>
                <w:rFonts w:hint="eastAsia"/>
              </w:rPr>
              <w:t>2</w:t>
            </w:r>
          </w:p>
        </w:tc>
        <w:tc>
          <w:tcPr>
            <w:tcW w:w="709" w:type="dxa"/>
          </w:tcPr>
          <w:p w14:paraId="48182B4F" w14:textId="3608FBC9" w:rsidR="00F07BE4" w:rsidRDefault="00F07BE4" w:rsidP="00AE1748">
            <w:pPr>
              <w:spacing w:line="0" w:lineRule="atLeast"/>
            </w:pPr>
          </w:p>
        </w:tc>
        <w:tc>
          <w:tcPr>
            <w:tcW w:w="709" w:type="dxa"/>
          </w:tcPr>
          <w:p w14:paraId="0E537982" w14:textId="792536F1" w:rsidR="00E9124A" w:rsidRDefault="00E9124A" w:rsidP="00AE1748">
            <w:pPr>
              <w:spacing w:line="0" w:lineRule="atLeast"/>
            </w:pPr>
          </w:p>
        </w:tc>
        <w:tc>
          <w:tcPr>
            <w:tcW w:w="2658" w:type="dxa"/>
          </w:tcPr>
          <w:p w14:paraId="65DE874A" w14:textId="58B75E7F" w:rsidR="00DA483E" w:rsidRDefault="00DA483E" w:rsidP="00AE1748">
            <w:pPr>
              <w:spacing w:line="0" w:lineRule="atLeast"/>
            </w:pPr>
          </w:p>
        </w:tc>
      </w:tr>
      <w:tr w:rsidR="00CA0DBB" w14:paraId="46A22069" w14:textId="77777777" w:rsidTr="006424E3">
        <w:trPr>
          <w:cantSplit/>
          <w:trHeight w:val="1044"/>
        </w:trPr>
        <w:tc>
          <w:tcPr>
            <w:tcW w:w="534" w:type="dxa"/>
            <w:vMerge w:val="restart"/>
            <w:shd w:val="clear" w:color="auto" w:fill="D9D9D9" w:themeFill="background1" w:themeFillShade="D9"/>
            <w:textDirection w:val="tbRlV"/>
            <w:vAlign w:val="center"/>
          </w:tcPr>
          <w:p w14:paraId="03306818" w14:textId="77777777" w:rsidR="00CA0DBB" w:rsidRPr="00EA1B93" w:rsidRDefault="00CA0DBB" w:rsidP="00AE1748">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77777777" w:rsidR="00CA0DBB" w:rsidRDefault="00CA0DBB" w:rsidP="00AE1748">
            <w:pPr>
              <w:pStyle w:val="a8"/>
              <w:numPr>
                <w:ilvl w:val="0"/>
                <w:numId w:val="1"/>
              </w:numPr>
              <w:spacing w:line="0" w:lineRule="atLeast"/>
              <w:ind w:leftChars="0"/>
              <w:jc w:val="center"/>
            </w:pPr>
          </w:p>
        </w:tc>
        <w:tc>
          <w:tcPr>
            <w:tcW w:w="4253" w:type="dxa"/>
          </w:tcPr>
          <w:p w14:paraId="2EF24C48"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206CE537" w14:textId="0EF2BE96" w:rsidR="003B54F8" w:rsidRDefault="00F5660A" w:rsidP="00AE1748">
            <w:pPr>
              <w:spacing w:line="0" w:lineRule="atLeast"/>
            </w:pPr>
            <w:r>
              <w:rPr>
                <w:rFonts w:hint="eastAsia"/>
              </w:rPr>
              <w:t>2</w:t>
            </w:r>
            <w:r w:rsidR="001C5AA3">
              <w:rPr>
                <w:rFonts w:hint="eastAsia"/>
              </w:rPr>
              <w:t>1</w:t>
            </w:r>
          </w:p>
        </w:tc>
        <w:tc>
          <w:tcPr>
            <w:tcW w:w="709" w:type="dxa"/>
          </w:tcPr>
          <w:p w14:paraId="1E0AD552" w14:textId="0A8237B7" w:rsidR="00F07BE4" w:rsidRDefault="004318B4" w:rsidP="00AE1748">
            <w:pPr>
              <w:spacing w:line="0" w:lineRule="atLeast"/>
            </w:pPr>
            <w:r>
              <w:rPr>
                <w:rFonts w:hint="eastAsia"/>
              </w:rPr>
              <w:t>1</w:t>
            </w:r>
          </w:p>
        </w:tc>
        <w:tc>
          <w:tcPr>
            <w:tcW w:w="709" w:type="dxa"/>
          </w:tcPr>
          <w:p w14:paraId="080BE71F" w14:textId="23FB5FE9" w:rsidR="00F07BE4" w:rsidRDefault="00F07BE4" w:rsidP="00AE1748">
            <w:pPr>
              <w:spacing w:line="0" w:lineRule="atLeast"/>
            </w:pPr>
          </w:p>
        </w:tc>
        <w:tc>
          <w:tcPr>
            <w:tcW w:w="2658" w:type="dxa"/>
          </w:tcPr>
          <w:p w14:paraId="26B34671" w14:textId="43133052" w:rsidR="009078AC" w:rsidRPr="009078AC" w:rsidRDefault="00362A10" w:rsidP="00AE1748">
            <w:pPr>
              <w:spacing w:line="0" w:lineRule="atLeast"/>
            </w:pPr>
            <w:r>
              <w:rPr>
                <w:rFonts w:hint="eastAsia"/>
              </w:rPr>
              <w:t>・利用時に</w:t>
            </w:r>
            <w:r w:rsidR="002971FE">
              <w:rPr>
                <w:rFonts w:hint="eastAsia"/>
              </w:rPr>
              <w:t>訓練</w:t>
            </w:r>
            <w:r w:rsidR="00B549E4">
              <w:rPr>
                <w:rFonts w:hint="eastAsia"/>
              </w:rPr>
              <w:t>等実施していると</w:t>
            </w:r>
            <w:r w:rsidR="00EC5E9C">
              <w:rPr>
                <w:rFonts w:hint="eastAsia"/>
              </w:rPr>
              <w:t>聞いてはいるが保護者に周知はない。</w:t>
            </w:r>
          </w:p>
        </w:tc>
      </w:tr>
      <w:tr w:rsidR="00977395" w14:paraId="78DC7823" w14:textId="77777777" w:rsidTr="00696EFC">
        <w:trPr>
          <w:cantSplit/>
          <w:trHeight w:val="1044"/>
        </w:trPr>
        <w:tc>
          <w:tcPr>
            <w:tcW w:w="534" w:type="dxa"/>
            <w:vMerge/>
            <w:shd w:val="clear" w:color="auto" w:fill="D9D9D9" w:themeFill="background1" w:themeFillShade="D9"/>
            <w:textDirection w:val="tbRlV"/>
            <w:vAlign w:val="center"/>
          </w:tcPr>
          <w:p w14:paraId="54C2414C" w14:textId="77777777" w:rsidR="00977395" w:rsidRPr="00EA1B93" w:rsidRDefault="00977395" w:rsidP="00AE1748">
            <w:pPr>
              <w:spacing w:line="0" w:lineRule="atLeast"/>
              <w:ind w:left="113" w:right="113"/>
              <w:jc w:val="center"/>
              <w:rPr>
                <w:b/>
              </w:rPr>
            </w:pPr>
          </w:p>
        </w:tc>
        <w:tc>
          <w:tcPr>
            <w:tcW w:w="317" w:type="dxa"/>
            <w:shd w:val="clear" w:color="auto" w:fill="D9D9D9" w:themeFill="background1" w:themeFillShade="D9"/>
            <w:vAlign w:val="center"/>
          </w:tcPr>
          <w:p w14:paraId="3B4FE2B1" w14:textId="77777777" w:rsidR="00977395" w:rsidRPr="0073018C" w:rsidRDefault="008A3EA1" w:rsidP="00E17EB5">
            <w:pPr>
              <w:spacing w:line="0" w:lineRule="atLeast"/>
              <w:jc w:val="center"/>
              <w:rPr>
                <w:rFonts w:ascii="HGPｺﾞｼｯｸM" w:eastAsia="HGPｺﾞｼｯｸM"/>
                <w:b/>
              </w:rPr>
            </w:pPr>
            <w:r w:rsidRPr="0073018C">
              <w:rPr>
                <w:rFonts w:ascii="HGPｺﾞｼｯｸM" w:eastAsia="HGPｺﾞｼｯｸM" w:hint="eastAsia"/>
                <w:b/>
              </w:rPr>
              <w:t>改善策</w:t>
            </w:r>
          </w:p>
        </w:tc>
        <w:tc>
          <w:tcPr>
            <w:tcW w:w="9145" w:type="dxa"/>
            <w:gridSpan w:val="5"/>
          </w:tcPr>
          <w:p w14:paraId="09EBEDF4" w14:textId="77777777" w:rsidR="00796990" w:rsidRDefault="0000354F" w:rsidP="00796990">
            <w:pPr>
              <w:spacing w:line="0" w:lineRule="atLeast"/>
            </w:pPr>
            <w:r>
              <w:rPr>
                <w:rFonts w:hint="eastAsia"/>
              </w:rPr>
              <w:t>・訓練を行った</w:t>
            </w:r>
            <w:r w:rsidR="00E83319">
              <w:rPr>
                <w:rFonts w:hint="eastAsia"/>
              </w:rPr>
              <w:t>月の通信にマニュアルが閲覧可能であることを</w:t>
            </w:r>
            <w:r w:rsidR="00B80C22">
              <w:rPr>
                <w:rFonts w:hint="eastAsia"/>
              </w:rPr>
              <w:t>書き保護者へ周知していく。</w:t>
            </w:r>
          </w:p>
          <w:p w14:paraId="02B8713A" w14:textId="4072B4A9" w:rsidR="007F3B4D" w:rsidRDefault="007F3B4D" w:rsidP="00796990">
            <w:pPr>
              <w:spacing w:line="0" w:lineRule="atLeast"/>
            </w:pPr>
            <w:r>
              <w:rPr>
                <w:rFonts w:hint="eastAsia"/>
              </w:rPr>
              <w:t>・マニュアル</w:t>
            </w:r>
            <w:r w:rsidR="00692EF7">
              <w:rPr>
                <w:rFonts w:hint="eastAsia"/>
              </w:rPr>
              <w:t>が目に付くところに置く。</w:t>
            </w:r>
          </w:p>
        </w:tc>
      </w:tr>
      <w:tr w:rsidR="00CA0DBB" w14:paraId="3F517BFC" w14:textId="77777777" w:rsidTr="006424E3">
        <w:trPr>
          <w:cantSplit/>
          <w:trHeight w:val="831"/>
        </w:trPr>
        <w:tc>
          <w:tcPr>
            <w:tcW w:w="534" w:type="dxa"/>
            <w:vMerge/>
            <w:shd w:val="clear" w:color="auto" w:fill="D9D9D9" w:themeFill="background1" w:themeFillShade="D9"/>
            <w:textDirection w:val="tbRlV"/>
            <w:vAlign w:val="center"/>
          </w:tcPr>
          <w:p w14:paraId="3CF9CE2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56668D40" w14:textId="77777777" w:rsidR="00CA0DBB" w:rsidRDefault="00CA0DBB" w:rsidP="00796990">
            <w:pPr>
              <w:pStyle w:val="a8"/>
              <w:numPr>
                <w:ilvl w:val="0"/>
                <w:numId w:val="1"/>
              </w:numPr>
              <w:spacing w:line="0" w:lineRule="atLeast"/>
              <w:ind w:leftChars="0"/>
              <w:jc w:val="center"/>
            </w:pPr>
          </w:p>
        </w:tc>
        <w:tc>
          <w:tcPr>
            <w:tcW w:w="4253" w:type="dxa"/>
          </w:tcPr>
          <w:p w14:paraId="3745BD59"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tcPr>
          <w:p w14:paraId="6BFD0A28" w14:textId="3BB8631D" w:rsidR="00F07BE4" w:rsidRPr="009134A6" w:rsidRDefault="00556369" w:rsidP="009134A6">
            <w:r>
              <w:rPr>
                <w:rFonts w:hint="eastAsia"/>
              </w:rPr>
              <w:t>2</w:t>
            </w:r>
            <w:r w:rsidR="001C5AA3">
              <w:rPr>
                <w:rFonts w:hint="eastAsia"/>
              </w:rPr>
              <w:t>1</w:t>
            </w:r>
          </w:p>
        </w:tc>
        <w:tc>
          <w:tcPr>
            <w:tcW w:w="709" w:type="dxa"/>
          </w:tcPr>
          <w:p w14:paraId="7760D387" w14:textId="77812E9B" w:rsidR="00F07BE4" w:rsidRDefault="00563823" w:rsidP="00AE1748">
            <w:pPr>
              <w:spacing w:line="0" w:lineRule="atLeast"/>
            </w:pPr>
            <w:r>
              <w:rPr>
                <w:rFonts w:hint="eastAsia"/>
              </w:rPr>
              <w:t>１</w:t>
            </w:r>
          </w:p>
        </w:tc>
        <w:tc>
          <w:tcPr>
            <w:tcW w:w="709" w:type="dxa"/>
          </w:tcPr>
          <w:p w14:paraId="589FD701" w14:textId="77777777" w:rsidR="009134A6" w:rsidRDefault="009134A6" w:rsidP="00AE1748">
            <w:pPr>
              <w:spacing w:line="0" w:lineRule="atLeast"/>
            </w:pPr>
          </w:p>
        </w:tc>
        <w:tc>
          <w:tcPr>
            <w:tcW w:w="2658" w:type="dxa"/>
          </w:tcPr>
          <w:p w14:paraId="678A4A4E" w14:textId="431E2913" w:rsidR="001119C3" w:rsidRPr="001119C3" w:rsidRDefault="004D09EC" w:rsidP="00AE1748">
            <w:pPr>
              <w:spacing w:line="0" w:lineRule="atLeast"/>
            </w:pPr>
            <w:r>
              <w:rPr>
                <w:rFonts w:hint="eastAsia"/>
              </w:rPr>
              <w:t>・</w:t>
            </w:r>
            <w:r>
              <w:rPr>
                <w:rFonts w:hint="eastAsia"/>
              </w:rPr>
              <w:t>SST</w:t>
            </w:r>
            <w:r>
              <w:rPr>
                <w:rFonts w:hint="eastAsia"/>
              </w:rPr>
              <w:t>で定期的にやっているため安心しています。</w:t>
            </w:r>
          </w:p>
        </w:tc>
      </w:tr>
      <w:tr w:rsidR="00013F34" w14:paraId="5F053D4B" w14:textId="77777777" w:rsidTr="00E17EB5">
        <w:trPr>
          <w:cantSplit/>
          <w:trHeight w:val="824"/>
        </w:trPr>
        <w:tc>
          <w:tcPr>
            <w:tcW w:w="534" w:type="dxa"/>
            <w:shd w:val="clear" w:color="auto" w:fill="D9D9D9" w:themeFill="background1" w:themeFillShade="D9"/>
            <w:textDirection w:val="tbRlV"/>
            <w:vAlign w:val="center"/>
          </w:tcPr>
          <w:p w14:paraId="340E50BC" w14:textId="77777777" w:rsidR="00013F34" w:rsidRPr="00EA1B93" w:rsidRDefault="00013F34" w:rsidP="00013F34">
            <w:pPr>
              <w:spacing w:line="0" w:lineRule="atLeast"/>
              <w:ind w:left="113" w:right="113"/>
              <w:rPr>
                <w:b/>
              </w:rPr>
            </w:pPr>
          </w:p>
        </w:tc>
        <w:tc>
          <w:tcPr>
            <w:tcW w:w="317" w:type="dxa"/>
            <w:shd w:val="clear" w:color="auto" w:fill="D9D9D9" w:themeFill="background1" w:themeFillShade="D9"/>
          </w:tcPr>
          <w:p w14:paraId="243BFC23" w14:textId="77777777" w:rsidR="00013F34" w:rsidRDefault="00013F34" w:rsidP="00E17EB5">
            <w:pPr>
              <w:spacing w:line="0" w:lineRule="atLeast"/>
            </w:pPr>
            <w:r w:rsidRPr="00A54999">
              <w:rPr>
                <w:rFonts w:ascii="HGPｺﾞｼｯｸM" w:eastAsia="HGPｺﾞｼｯｸM" w:hint="eastAsia"/>
                <w:b/>
              </w:rPr>
              <w:t>改善策</w:t>
            </w:r>
          </w:p>
        </w:tc>
        <w:tc>
          <w:tcPr>
            <w:tcW w:w="9145" w:type="dxa"/>
            <w:gridSpan w:val="5"/>
          </w:tcPr>
          <w:p w14:paraId="40918184" w14:textId="77777777" w:rsidR="00013F34" w:rsidRDefault="00692EF7" w:rsidP="00F87B45">
            <w:r>
              <w:rPr>
                <w:rFonts w:hint="eastAsia"/>
              </w:rPr>
              <w:t>・今後も定期的に</w:t>
            </w:r>
            <w:r w:rsidR="00D74003">
              <w:rPr>
                <w:rFonts w:hint="eastAsia"/>
              </w:rPr>
              <w:t>行っていく。</w:t>
            </w:r>
          </w:p>
          <w:p w14:paraId="2C449B44" w14:textId="087A7C13" w:rsidR="00D74003" w:rsidRPr="00C247AD" w:rsidRDefault="00D74003" w:rsidP="00F87B45">
            <w:r>
              <w:rPr>
                <w:rFonts w:hint="eastAsia"/>
              </w:rPr>
              <w:t>・来年度は</w:t>
            </w:r>
            <w:r w:rsidR="00435C28">
              <w:rPr>
                <w:rFonts w:hint="eastAsia"/>
              </w:rPr>
              <w:t>引き渡し訓練に取り組んでみたい。</w:t>
            </w:r>
          </w:p>
        </w:tc>
      </w:tr>
      <w:tr w:rsidR="00CA0DBB" w14:paraId="36BDE289" w14:textId="77777777" w:rsidTr="006424E3">
        <w:trPr>
          <w:cantSplit/>
          <w:trHeight w:val="454"/>
        </w:trPr>
        <w:tc>
          <w:tcPr>
            <w:tcW w:w="534" w:type="dxa"/>
            <w:vMerge w:val="restart"/>
            <w:shd w:val="clear" w:color="auto" w:fill="D9D9D9" w:themeFill="background1" w:themeFillShade="D9"/>
            <w:textDirection w:val="tbRlV"/>
            <w:vAlign w:val="center"/>
          </w:tcPr>
          <w:p w14:paraId="670D4BEC" w14:textId="77777777" w:rsidR="00CA0DBB" w:rsidRPr="00EA1B93" w:rsidRDefault="00CA0DBB" w:rsidP="00AE1748">
            <w:pPr>
              <w:spacing w:line="0" w:lineRule="atLeast"/>
              <w:ind w:left="113" w:right="113"/>
              <w:jc w:val="center"/>
              <w:rPr>
                <w:b/>
              </w:rPr>
            </w:pPr>
            <w:r w:rsidRPr="00EA1B93">
              <w:rPr>
                <w:rFonts w:hint="eastAsia"/>
                <w:b/>
              </w:rPr>
              <w:t>満足度</w:t>
            </w:r>
          </w:p>
        </w:tc>
        <w:tc>
          <w:tcPr>
            <w:tcW w:w="317" w:type="dxa"/>
            <w:shd w:val="clear" w:color="auto" w:fill="D9D9D9" w:themeFill="background1" w:themeFillShade="D9"/>
            <w:vAlign w:val="center"/>
          </w:tcPr>
          <w:p w14:paraId="0426893C" w14:textId="77777777" w:rsidR="00CA0DBB" w:rsidRDefault="00CA0DBB" w:rsidP="00796990">
            <w:pPr>
              <w:pStyle w:val="a8"/>
              <w:numPr>
                <w:ilvl w:val="0"/>
                <w:numId w:val="1"/>
              </w:numPr>
              <w:spacing w:line="0" w:lineRule="atLeast"/>
              <w:ind w:leftChars="0"/>
              <w:jc w:val="center"/>
            </w:pPr>
          </w:p>
        </w:tc>
        <w:tc>
          <w:tcPr>
            <w:tcW w:w="4253" w:type="dxa"/>
          </w:tcPr>
          <w:p w14:paraId="556B76DF" w14:textId="77777777" w:rsidR="00CA0DBB" w:rsidRPr="00C15BA4" w:rsidRDefault="00CA0DBB" w:rsidP="00AE1748">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tcPr>
          <w:p w14:paraId="4BF366F6" w14:textId="6DB7BD26" w:rsidR="004F19B5" w:rsidRDefault="001C5AA3" w:rsidP="00AE1748">
            <w:pPr>
              <w:spacing w:line="0" w:lineRule="atLeast"/>
            </w:pPr>
            <w:r>
              <w:rPr>
                <w:rFonts w:hint="eastAsia"/>
              </w:rPr>
              <w:t>20</w:t>
            </w:r>
          </w:p>
        </w:tc>
        <w:tc>
          <w:tcPr>
            <w:tcW w:w="709" w:type="dxa"/>
          </w:tcPr>
          <w:p w14:paraId="4A6CC2CC" w14:textId="60377428" w:rsidR="00F07BE4" w:rsidRDefault="00A30D26" w:rsidP="00AE1748">
            <w:pPr>
              <w:spacing w:line="0" w:lineRule="atLeast"/>
            </w:pPr>
            <w:r>
              <w:rPr>
                <w:rFonts w:hint="eastAsia"/>
              </w:rPr>
              <w:t>2</w:t>
            </w:r>
          </w:p>
        </w:tc>
        <w:tc>
          <w:tcPr>
            <w:tcW w:w="709" w:type="dxa"/>
          </w:tcPr>
          <w:p w14:paraId="4979F310" w14:textId="77777777" w:rsidR="00CA0DBB" w:rsidRDefault="00CA0DBB" w:rsidP="00AE1748">
            <w:pPr>
              <w:spacing w:line="0" w:lineRule="atLeast"/>
            </w:pPr>
          </w:p>
        </w:tc>
        <w:tc>
          <w:tcPr>
            <w:tcW w:w="2658" w:type="dxa"/>
          </w:tcPr>
          <w:p w14:paraId="36680C88" w14:textId="77777777" w:rsidR="00190871" w:rsidRDefault="004D09EC" w:rsidP="00AE1748">
            <w:pPr>
              <w:spacing w:line="0" w:lineRule="atLeast"/>
            </w:pPr>
            <w:r>
              <w:rPr>
                <w:rFonts w:hint="eastAsia"/>
              </w:rPr>
              <w:t>・</w:t>
            </w:r>
            <w:r w:rsidR="00EE6CDE">
              <w:rPr>
                <w:rFonts w:hint="eastAsia"/>
              </w:rPr>
              <w:t>休日のイベント等もあり楽しく通所しています。</w:t>
            </w:r>
          </w:p>
          <w:p w14:paraId="666E7651" w14:textId="48734485" w:rsidR="0031007A" w:rsidRDefault="0031007A" w:rsidP="00AE1748">
            <w:pPr>
              <w:spacing w:line="0" w:lineRule="atLeast"/>
            </w:pPr>
            <w:r>
              <w:rPr>
                <w:rFonts w:hint="eastAsia"/>
              </w:rPr>
              <w:t>・中学生</w:t>
            </w:r>
            <w:r w:rsidR="00294FB1">
              <w:rPr>
                <w:rFonts w:hint="eastAsia"/>
              </w:rPr>
              <w:t>の時はイヤイヤだった。</w:t>
            </w:r>
          </w:p>
        </w:tc>
      </w:tr>
      <w:tr w:rsidR="00CA0DBB" w14:paraId="65A2F472" w14:textId="77777777" w:rsidTr="006424E3">
        <w:trPr>
          <w:cantSplit/>
          <w:trHeight w:val="600"/>
        </w:trPr>
        <w:tc>
          <w:tcPr>
            <w:tcW w:w="534" w:type="dxa"/>
            <w:vMerge/>
            <w:shd w:val="clear" w:color="auto" w:fill="D9D9D9" w:themeFill="background1" w:themeFillShade="D9"/>
            <w:textDirection w:val="tbRlV"/>
          </w:tcPr>
          <w:p w14:paraId="2DA864D5" w14:textId="77777777" w:rsidR="00CA0DBB" w:rsidRDefault="00CA0DBB" w:rsidP="00AE1748">
            <w:pPr>
              <w:spacing w:line="0" w:lineRule="atLeast"/>
              <w:ind w:left="113" w:right="113"/>
            </w:pPr>
          </w:p>
        </w:tc>
        <w:tc>
          <w:tcPr>
            <w:tcW w:w="317" w:type="dxa"/>
            <w:shd w:val="clear" w:color="auto" w:fill="D9D9D9" w:themeFill="background1" w:themeFillShade="D9"/>
            <w:vAlign w:val="center"/>
          </w:tcPr>
          <w:p w14:paraId="303108A9" w14:textId="77777777" w:rsidR="00CA0DBB" w:rsidRDefault="00CA0DBB" w:rsidP="00796990">
            <w:pPr>
              <w:pStyle w:val="a8"/>
              <w:numPr>
                <w:ilvl w:val="0"/>
                <w:numId w:val="1"/>
              </w:numPr>
              <w:spacing w:line="0" w:lineRule="atLeast"/>
              <w:ind w:leftChars="0"/>
              <w:jc w:val="center"/>
            </w:pPr>
          </w:p>
        </w:tc>
        <w:tc>
          <w:tcPr>
            <w:tcW w:w="4253" w:type="dxa"/>
          </w:tcPr>
          <w:p w14:paraId="64260798" w14:textId="77777777" w:rsidR="00CA0DBB" w:rsidRPr="00C15BA4" w:rsidRDefault="00CA0DBB" w:rsidP="00AE1748">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tcPr>
          <w:p w14:paraId="331D3CE2" w14:textId="5E2CB3C7" w:rsidR="00F07BE4" w:rsidRDefault="001C5AA3" w:rsidP="00AE1748">
            <w:pPr>
              <w:spacing w:line="0" w:lineRule="atLeast"/>
            </w:pPr>
            <w:r>
              <w:rPr>
                <w:rFonts w:hint="eastAsia"/>
              </w:rPr>
              <w:t>20</w:t>
            </w:r>
          </w:p>
        </w:tc>
        <w:tc>
          <w:tcPr>
            <w:tcW w:w="709" w:type="dxa"/>
          </w:tcPr>
          <w:p w14:paraId="651DAB86" w14:textId="11F23292" w:rsidR="00F07BE4" w:rsidRDefault="004318B4" w:rsidP="00AE1748">
            <w:pPr>
              <w:spacing w:line="0" w:lineRule="atLeast"/>
            </w:pPr>
            <w:r>
              <w:rPr>
                <w:rFonts w:hint="eastAsia"/>
              </w:rPr>
              <w:t>2</w:t>
            </w:r>
          </w:p>
        </w:tc>
        <w:tc>
          <w:tcPr>
            <w:tcW w:w="709" w:type="dxa"/>
          </w:tcPr>
          <w:p w14:paraId="3E4A1C94" w14:textId="77777777" w:rsidR="00CA0DBB" w:rsidRDefault="00CA0DBB" w:rsidP="00AE1748">
            <w:pPr>
              <w:spacing w:line="0" w:lineRule="atLeast"/>
            </w:pPr>
          </w:p>
        </w:tc>
        <w:tc>
          <w:tcPr>
            <w:tcW w:w="2658" w:type="dxa"/>
          </w:tcPr>
          <w:p w14:paraId="0311BCC5" w14:textId="3C911368" w:rsidR="0098339D" w:rsidRDefault="00B14536" w:rsidP="00AE1748">
            <w:pPr>
              <w:spacing w:line="0" w:lineRule="atLeast"/>
            </w:pPr>
            <w:r>
              <w:rPr>
                <w:rFonts w:hint="eastAsia"/>
              </w:rPr>
              <w:t>・とても満足しています。</w:t>
            </w:r>
          </w:p>
          <w:p w14:paraId="5FB95FF4" w14:textId="5EC73884" w:rsidR="00A51B0E" w:rsidRDefault="008C7521" w:rsidP="00AE1748">
            <w:pPr>
              <w:spacing w:line="0" w:lineRule="atLeast"/>
            </w:pPr>
            <w:r>
              <w:rPr>
                <w:rFonts w:hint="eastAsia"/>
              </w:rPr>
              <w:t>・毎回利用を楽しみにしていました。ありがとうございました。</w:t>
            </w:r>
          </w:p>
        </w:tc>
      </w:tr>
      <w:tr w:rsidR="00DC6074" w14:paraId="0532EA70" w14:textId="77777777" w:rsidTr="00696EFC">
        <w:trPr>
          <w:cantSplit/>
          <w:trHeight w:val="600"/>
        </w:trPr>
        <w:tc>
          <w:tcPr>
            <w:tcW w:w="534" w:type="dxa"/>
            <w:shd w:val="clear" w:color="auto" w:fill="D9D9D9" w:themeFill="background1" w:themeFillShade="D9"/>
            <w:textDirection w:val="tbRlV"/>
          </w:tcPr>
          <w:p w14:paraId="3788AD54" w14:textId="77777777" w:rsidR="00DC6074" w:rsidRDefault="00DC6074" w:rsidP="00AE1748">
            <w:pPr>
              <w:spacing w:line="0" w:lineRule="atLeast"/>
              <w:ind w:left="113" w:right="113"/>
            </w:pPr>
          </w:p>
        </w:tc>
        <w:tc>
          <w:tcPr>
            <w:tcW w:w="317" w:type="dxa"/>
            <w:shd w:val="clear" w:color="auto" w:fill="D9D9D9" w:themeFill="background1" w:themeFillShade="D9"/>
            <w:vAlign w:val="center"/>
          </w:tcPr>
          <w:p w14:paraId="116E4948" w14:textId="77777777" w:rsidR="00DC6074" w:rsidRPr="00090248" w:rsidRDefault="00090248" w:rsidP="00E17EB5">
            <w:pPr>
              <w:spacing w:line="0" w:lineRule="atLeast"/>
              <w:rPr>
                <w:rFonts w:ascii="HGPｺﾞｼｯｸM" w:eastAsia="HGPｺﾞｼｯｸM"/>
                <w:b/>
              </w:rPr>
            </w:pPr>
            <w:r>
              <w:rPr>
                <w:rFonts w:ascii="HGPｺﾞｼｯｸM" w:eastAsia="HGPｺﾞｼｯｸM" w:hint="eastAsia"/>
                <w:b/>
              </w:rPr>
              <w:t>改善策</w:t>
            </w:r>
          </w:p>
        </w:tc>
        <w:tc>
          <w:tcPr>
            <w:tcW w:w="9145" w:type="dxa"/>
            <w:gridSpan w:val="5"/>
          </w:tcPr>
          <w:p w14:paraId="1AA97E72" w14:textId="77777777" w:rsidR="00DC6074" w:rsidRDefault="00526AA6" w:rsidP="00AE1748">
            <w:pPr>
              <w:spacing w:line="0" w:lineRule="atLeast"/>
              <w:rPr>
                <w:rFonts w:ascii="HGPｺﾞｼｯｸM" w:eastAsia="HGPｺﾞｼｯｸM"/>
              </w:rPr>
            </w:pPr>
            <w:r>
              <w:rPr>
                <w:rFonts w:ascii="HGPｺﾞｼｯｸM" w:eastAsia="HGPｺﾞｼｯｸM" w:hint="eastAsia"/>
              </w:rPr>
              <w:t>・全員の回答が「はい」になるよう</w:t>
            </w:r>
            <w:r w:rsidR="00236736">
              <w:rPr>
                <w:rFonts w:ascii="HGPｺﾞｼｯｸM" w:eastAsia="HGPｺﾞｼｯｸM" w:hint="eastAsia"/>
              </w:rPr>
              <w:t>活動の充実に努めて</w:t>
            </w:r>
            <w:r w:rsidR="00CA165F">
              <w:rPr>
                <w:rFonts w:ascii="HGPｺﾞｼｯｸM" w:eastAsia="HGPｺﾞｼｯｸM" w:hint="eastAsia"/>
              </w:rPr>
              <w:t>いきます。</w:t>
            </w:r>
          </w:p>
          <w:p w14:paraId="4EFE19DC" w14:textId="2F3F93F9" w:rsidR="00CA165F" w:rsidRPr="00A854EF" w:rsidRDefault="00CA165F" w:rsidP="00AE1748">
            <w:pPr>
              <w:spacing w:line="0" w:lineRule="atLeast"/>
              <w:rPr>
                <w:rFonts w:ascii="HGPｺﾞｼｯｸM" w:eastAsia="HGPｺﾞｼｯｸM"/>
              </w:rPr>
            </w:pPr>
            <w:r>
              <w:rPr>
                <w:rFonts w:ascii="HGPｺﾞｼｯｸM" w:eastAsia="HGPｺﾞｼｯｸM" w:hint="eastAsia"/>
              </w:rPr>
              <w:t>・今後も満足していただける</w:t>
            </w:r>
            <w:r w:rsidR="00D905E8">
              <w:rPr>
                <w:rFonts w:ascii="HGPｺﾞｼｯｸM" w:eastAsia="HGPｺﾞｼｯｸM" w:hint="eastAsia"/>
              </w:rPr>
              <w:t>サービスを提供していきます。</w:t>
            </w:r>
          </w:p>
        </w:tc>
      </w:tr>
    </w:tbl>
    <w:p w14:paraId="0D58722E" w14:textId="0502E156" w:rsidR="00EF0F7D" w:rsidRDefault="00002D88">
      <w:r>
        <w:rPr>
          <w:rFonts w:hint="eastAsia"/>
        </w:rPr>
        <w:t>（</w:t>
      </w:r>
      <w:r w:rsidR="00865AEE">
        <w:rPr>
          <w:rFonts w:hint="eastAsia"/>
        </w:rPr>
        <w:t>22</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643F7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EDE8" w14:textId="77777777" w:rsidR="00643F79" w:rsidRDefault="00643F79" w:rsidP="00EF0F7D">
      <w:r>
        <w:separator/>
      </w:r>
    </w:p>
  </w:endnote>
  <w:endnote w:type="continuationSeparator" w:id="0">
    <w:p w14:paraId="076BD3C4" w14:textId="77777777" w:rsidR="00643F79" w:rsidRDefault="00643F79"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6A4A" w14:textId="77777777" w:rsidR="00FC2AF2" w:rsidRDefault="00FC2A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3428" w14:textId="77777777" w:rsidR="00FC2AF2" w:rsidRDefault="00FC2A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F989" w14:textId="77777777" w:rsidR="00FC2AF2" w:rsidRDefault="00FC2A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24C4" w14:textId="77777777" w:rsidR="00643F79" w:rsidRDefault="00643F79" w:rsidP="00EF0F7D">
      <w:r>
        <w:separator/>
      </w:r>
    </w:p>
  </w:footnote>
  <w:footnote w:type="continuationSeparator" w:id="0">
    <w:p w14:paraId="3AD19F48" w14:textId="77777777" w:rsidR="00643F79" w:rsidRDefault="00643F79"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E29B" w14:textId="77777777" w:rsidR="00FC2AF2" w:rsidRDefault="00FC2A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61B0991E" w:rsidR="00696EFC" w:rsidRPr="00BB4DBB" w:rsidRDefault="006D4CA6" w:rsidP="005566F2">
    <w:pPr>
      <w:pStyle w:val="a3"/>
      <w:ind w:firstLineChars="400" w:firstLine="1120"/>
      <w:rPr>
        <w:rFonts w:ascii="HGPｺﾞｼｯｸM" w:eastAsia="HGPｺﾞｼｯｸM"/>
        <w:sz w:val="28"/>
      </w:rPr>
    </w:pPr>
    <w:r>
      <w:rPr>
        <w:rFonts w:ascii="HGPｺﾞｼｯｸM" w:eastAsia="HGPｺﾞｼｯｸM" w:hint="eastAsia"/>
        <w:sz w:val="28"/>
      </w:rPr>
      <w:t>令和</w:t>
    </w:r>
    <w:r w:rsidR="00FC2AF2">
      <w:rPr>
        <w:rFonts w:ascii="HGPｺﾞｼｯｸM" w:eastAsia="HGPｺﾞｼｯｸM" w:hint="eastAsia"/>
        <w:sz w:val="28"/>
      </w:rPr>
      <w:t>6</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　評価表</w:t>
    </w:r>
  </w:p>
  <w:p w14:paraId="6F9DAA8D" w14:textId="77777777" w:rsidR="00696EFC" w:rsidRDefault="00696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44A9" w14:textId="77777777" w:rsidR="00FC2AF2" w:rsidRDefault="00FC2A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846349">
    <w:abstractNumId w:val="0"/>
  </w:num>
  <w:num w:numId="2" w16cid:durableId="1382830205">
    <w:abstractNumId w:val="1"/>
  </w:num>
  <w:num w:numId="3" w16cid:durableId="197895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02D88"/>
    <w:rsid w:val="0000354F"/>
    <w:rsid w:val="0000407B"/>
    <w:rsid w:val="00013F34"/>
    <w:rsid w:val="000232D9"/>
    <w:rsid w:val="000254FB"/>
    <w:rsid w:val="00033963"/>
    <w:rsid w:val="00063AF8"/>
    <w:rsid w:val="000700E2"/>
    <w:rsid w:val="00072EAA"/>
    <w:rsid w:val="00077716"/>
    <w:rsid w:val="00090248"/>
    <w:rsid w:val="000909D1"/>
    <w:rsid w:val="00090D82"/>
    <w:rsid w:val="000929D9"/>
    <w:rsid w:val="000A22F3"/>
    <w:rsid w:val="000B7DF0"/>
    <w:rsid w:val="000D0387"/>
    <w:rsid w:val="001060D2"/>
    <w:rsid w:val="001119C3"/>
    <w:rsid w:val="0011251B"/>
    <w:rsid w:val="00115BDD"/>
    <w:rsid w:val="001210F2"/>
    <w:rsid w:val="00127A62"/>
    <w:rsid w:val="00130E25"/>
    <w:rsid w:val="00131F71"/>
    <w:rsid w:val="00133B93"/>
    <w:rsid w:val="00145475"/>
    <w:rsid w:val="001507AE"/>
    <w:rsid w:val="001530DE"/>
    <w:rsid w:val="00153948"/>
    <w:rsid w:val="00163194"/>
    <w:rsid w:val="00163D9C"/>
    <w:rsid w:val="001712C4"/>
    <w:rsid w:val="0017784E"/>
    <w:rsid w:val="00187A42"/>
    <w:rsid w:val="00190871"/>
    <w:rsid w:val="001924A6"/>
    <w:rsid w:val="001A1006"/>
    <w:rsid w:val="001A587C"/>
    <w:rsid w:val="001B0952"/>
    <w:rsid w:val="001B2D25"/>
    <w:rsid w:val="001B6A05"/>
    <w:rsid w:val="001C5AA3"/>
    <w:rsid w:val="001D79D0"/>
    <w:rsid w:val="001E2A3F"/>
    <w:rsid w:val="001E2C45"/>
    <w:rsid w:val="001E56C7"/>
    <w:rsid w:val="00200CD3"/>
    <w:rsid w:val="00207652"/>
    <w:rsid w:val="00210A35"/>
    <w:rsid w:val="0021568E"/>
    <w:rsid w:val="00222CBB"/>
    <w:rsid w:val="00222ED9"/>
    <w:rsid w:val="00233F99"/>
    <w:rsid w:val="00236736"/>
    <w:rsid w:val="002509AC"/>
    <w:rsid w:val="00267C9D"/>
    <w:rsid w:val="00271D2D"/>
    <w:rsid w:val="00273789"/>
    <w:rsid w:val="0027457B"/>
    <w:rsid w:val="00282CE5"/>
    <w:rsid w:val="002875E8"/>
    <w:rsid w:val="00294FB1"/>
    <w:rsid w:val="002971FE"/>
    <w:rsid w:val="002A26EE"/>
    <w:rsid w:val="002B0DB8"/>
    <w:rsid w:val="002B2302"/>
    <w:rsid w:val="002C4C0A"/>
    <w:rsid w:val="002C7600"/>
    <w:rsid w:val="002C7C6F"/>
    <w:rsid w:val="002D3EE0"/>
    <w:rsid w:val="002D79FE"/>
    <w:rsid w:val="002F2C7C"/>
    <w:rsid w:val="002F6D59"/>
    <w:rsid w:val="003043B9"/>
    <w:rsid w:val="0031007A"/>
    <w:rsid w:val="00312456"/>
    <w:rsid w:val="00316AAC"/>
    <w:rsid w:val="0032009A"/>
    <w:rsid w:val="00322E65"/>
    <w:rsid w:val="00323904"/>
    <w:rsid w:val="00326B98"/>
    <w:rsid w:val="00345B8F"/>
    <w:rsid w:val="00351833"/>
    <w:rsid w:val="003529E3"/>
    <w:rsid w:val="00355818"/>
    <w:rsid w:val="00362A10"/>
    <w:rsid w:val="00366D2A"/>
    <w:rsid w:val="003757EA"/>
    <w:rsid w:val="00395B0D"/>
    <w:rsid w:val="003A311E"/>
    <w:rsid w:val="003B54F8"/>
    <w:rsid w:val="003C12C8"/>
    <w:rsid w:val="003C46A5"/>
    <w:rsid w:val="003E1595"/>
    <w:rsid w:val="0040433B"/>
    <w:rsid w:val="00412DA0"/>
    <w:rsid w:val="004230A9"/>
    <w:rsid w:val="00425197"/>
    <w:rsid w:val="004318B4"/>
    <w:rsid w:val="00432A82"/>
    <w:rsid w:val="00433ACD"/>
    <w:rsid w:val="00434CEB"/>
    <w:rsid w:val="00435C28"/>
    <w:rsid w:val="00446FCE"/>
    <w:rsid w:val="00454806"/>
    <w:rsid w:val="00461128"/>
    <w:rsid w:val="00472A1B"/>
    <w:rsid w:val="00473E8D"/>
    <w:rsid w:val="0047687A"/>
    <w:rsid w:val="00484738"/>
    <w:rsid w:val="00497ED2"/>
    <w:rsid w:val="004A03D7"/>
    <w:rsid w:val="004A7779"/>
    <w:rsid w:val="004A7BF3"/>
    <w:rsid w:val="004C1A41"/>
    <w:rsid w:val="004C2CB8"/>
    <w:rsid w:val="004C2FFE"/>
    <w:rsid w:val="004C32D8"/>
    <w:rsid w:val="004C64CA"/>
    <w:rsid w:val="004D09EC"/>
    <w:rsid w:val="004D0B7B"/>
    <w:rsid w:val="004F105F"/>
    <w:rsid w:val="004F19B5"/>
    <w:rsid w:val="004F1A3D"/>
    <w:rsid w:val="004F7501"/>
    <w:rsid w:val="00505BF8"/>
    <w:rsid w:val="00520951"/>
    <w:rsid w:val="00522D08"/>
    <w:rsid w:val="00524EC8"/>
    <w:rsid w:val="00526AA6"/>
    <w:rsid w:val="0053348B"/>
    <w:rsid w:val="0053617F"/>
    <w:rsid w:val="005415E3"/>
    <w:rsid w:val="00542992"/>
    <w:rsid w:val="00556369"/>
    <w:rsid w:val="005566F2"/>
    <w:rsid w:val="0056224F"/>
    <w:rsid w:val="00563823"/>
    <w:rsid w:val="00572629"/>
    <w:rsid w:val="00587533"/>
    <w:rsid w:val="005A0933"/>
    <w:rsid w:val="005A1A25"/>
    <w:rsid w:val="005B5F69"/>
    <w:rsid w:val="005B73F1"/>
    <w:rsid w:val="005B7A3D"/>
    <w:rsid w:val="005F75AD"/>
    <w:rsid w:val="006016AA"/>
    <w:rsid w:val="006154B7"/>
    <w:rsid w:val="00616CC5"/>
    <w:rsid w:val="006317B7"/>
    <w:rsid w:val="006424E3"/>
    <w:rsid w:val="00643F79"/>
    <w:rsid w:val="006572E4"/>
    <w:rsid w:val="006613EB"/>
    <w:rsid w:val="00661D13"/>
    <w:rsid w:val="006845EE"/>
    <w:rsid w:val="006865B6"/>
    <w:rsid w:val="00687274"/>
    <w:rsid w:val="0069201A"/>
    <w:rsid w:val="006926D9"/>
    <w:rsid w:val="00692EF7"/>
    <w:rsid w:val="00695BFA"/>
    <w:rsid w:val="00696EFC"/>
    <w:rsid w:val="006A1129"/>
    <w:rsid w:val="006A2260"/>
    <w:rsid w:val="006C679B"/>
    <w:rsid w:val="006D27F8"/>
    <w:rsid w:val="006D4CA6"/>
    <w:rsid w:val="006D630A"/>
    <w:rsid w:val="006D74AA"/>
    <w:rsid w:val="006D7A2D"/>
    <w:rsid w:val="006F5DC3"/>
    <w:rsid w:val="0071140C"/>
    <w:rsid w:val="0071729F"/>
    <w:rsid w:val="0073018C"/>
    <w:rsid w:val="00731B1A"/>
    <w:rsid w:val="007327DB"/>
    <w:rsid w:val="007713AE"/>
    <w:rsid w:val="007713F4"/>
    <w:rsid w:val="0078223A"/>
    <w:rsid w:val="00796990"/>
    <w:rsid w:val="007B471C"/>
    <w:rsid w:val="007F3B4D"/>
    <w:rsid w:val="007F720E"/>
    <w:rsid w:val="00822F65"/>
    <w:rsid w:val="00827A97"/>
    <w:rsid w:val="008438F3"/>
    <w:rsid w:val="00851359"/>
    <w:rsid w:val="008659A8"/>
    <w:rsid w:val="00865AEE"/>
    <w:rsid w:val="00870F0C"/>
    <w:rsid w:val="0087767D"/>
    <w:rsid w:val="00884F4F"/>
    <w:rsid w:val="008A3EA1"/>
    <w:rsid w:val="008A5B7A"/>
    <w:rsid w:val="008A6B35"/>
    <w:rsid w:val="008C7521"/>
    <w:rsid w:val="008D72E0"/>
    <w:rsid w:val="008E5AD5"/>
    <w:rsid w:val="008E73B0"/>
    <w:rsid w:val="008F2EB7"/>
    <w:rsid w:val="008F47E6"/>
    <w:rsid w:val="009078AC"/>
    <w:rsid w:val="00907A44"/>
    <w:rsid w:val="009134A6"/>
    <w:rsid w:val="00922E88"/>
    <w:rsid w:val="0093797F"/>
    <w:rsid w:val="0094127B"/>
    <w:rsid w:val="009419E6"/>
    <w:rsid w:val="00952646"/>
    <w:rsid w:val="00954895"/>
    <w:rsid w:val="00954978"/>
    <w:rsid w:val="00960524"/>
    <w:rsid w:val="00960F0F"/>
    <w:rsid w:val="00962842"/>
    <w:rsid w:val="00974BAF"/>
    <w:rsid w:val="00977395"/>
    <w:rsid w:val="0098339D"/>
    <w:rsid w:val="00987AD8"/>
    <w:rsid w:val="0099353C"/>
    <w:rsid w:val="00995633"/>
    <w:rsid w:val="009B15CB"/>
    <w:rsid w:val="009B2AE0"/>
    <w:rsid w:val="009E0D6B"/>
    <w:rsid w:val="009E1228"/>
    <w:rsid w:val="009E239C"/>
    <w:rsid w:val="009E6B16"/>
    <w:rsid w:val="009E76FA"/>
    <w:rsid w:val="009F1E46"/>
    <w:rsid w:val="00A05026"/>
    <w:rsid w:val="00A2254E"/>
    <w:rsid w:val="00A30D26"/>
    <w:rsid w:val="00A3438F"/>
    <w:rsid w:val="00A36A21"/>
    <w:rsid w:val="00A41124"/>
    <w:rsid w:val="00A51B0E"/>
    <w:rsid w:val="00A55825"/>
    <w:rsid w:val="00A60432"/>
    <w:rsid w:val="00A6177A"/>
    <w:rsid w:val="00A71F35"/>
    <w:rsid w:val="00A7203F"/>
    <w:rsid w:val="00A753C7"/>
    <w:rsid w:val="00A76394"/>
    <w:rsid w:val="00A76EF9"/>
    <w:rsid w:val="00A83E19"/>
    <w:rsid w:val="00A854EF"/>
    <w:rsid w:val="00A907AC"/>
    <w:rsid w:val="00A92F43"/>
    <w:rsid w:val="00AA49B3"/>
    <w:rsid w:val="00AA7662"/>
    <w:rsid w:val="00AC58C2"/>
    <w:rsid w:val="00AC7E73"/>
    <w:rsid w:val="00AD1BB0"/>
    <w:rsid w:val="00AD7C79"/>
    <w:rsid w:val="00AD7D47"/>
    <w:rsid w:val="00AD7F31"/>
    <w:rsid w:val="00AE1748"/>
    <w:rsid w:val="00AE5CE3"/>
    <w:rsid w:val="00AF00A7"/>
    <w:rsid w:val="00AF29B6"/>
    <w:rsid w:val="00B119E2"/>
    <w:rsid w:val="00B14536"/>
    <w:rsid w:val="00B14B08"/>
    <w:rsid w:val="00B20926"/>
    <w:rsid w:val="00B26A33"/>
    <w:rsid w:val="00B31CEC"/>
    <w:rsid w:val="00B42979"/>
    <w:rsid w:val="00B458A6"/>
    <w:rsid w:val="00B549E4"/>
    <w:rsid w:val="00B565DC"/>
    <w:rsid w:val="00B61F9D"/>
    <w:rsid w:val="00B631D4"/>
    <w:rsid w:val="00B80C22"/>
    <w:rsid w:val="00BA1581"/>
    <w:rsid w:val="00BA5A22"/>
    <w:rsid w:val="00BA73B5"/>
    <w:rsid w:val="00BA7834"/>
    <w:rsid w:val="00BB4DBB"/>
    <w:rsid w:val="00BC3370"/>
    <w:rsid w:val="00BC65C4"/>
    <w:rsid w:val="00BD324F"/>
    <w:rsid w:val="00BD379A"/>
    <w:rsid w:val="00BD418E"/>
    <w:rsid w:val="00BD63F9"/>
    <w:rsid w:val="00BD6BAB"/>
    <w:rsid w:val="00BE0FDE"/>
    <w:rsid w:val="00BE5308"/>
    <w:rsid w:val="00BF2E58"/>
    <w:rsid w:val="00C113EB"/>
    <w:rsid w:val="00C15BA4"/>
    <w:rsid w:val="00C247AD"/>
    <w:rsid w:val="00C25F9A"/>
    <w:rsid w:val="00C422D0"/>
    <w:rsid w:val="00C44CC0"/>
    <w:rsid w:val="00C4558B"/>
    <w:rsid w:val="00C4696E"/>
    <w:rsid w:val="00C476A3"/>
    <w:rsid w:val="00C72062"/>
    <w:rsid w:val="00C7294D"/>
    <w:rsid w:val="00C76CEE"/>
    <w:rsid w:val="00C80B90"/>
    <w:rsid w:val="00CA0DBB"/>
    <w:rsid w:val="00CA165F"/>
    <w:rsid w:val="00CA64C3"/>
    <w:rsid w:val="00CB3E43"/>
    <w:rsid w:val="00CB4B98"/>
    <w:rsid w:val="00CB52B9"/>
    <w:rsid w:val="00CB6524"/>
    <w:rsid w:val="00CC681A"/>
    <w:rsid w:val="00CD0258"/>
    <w:rsid w:val="00CD2B58"/>
    <w:rsid w:val="00CE0385"/>
    <w:rsid w:val="00CE5BB3"/>
    <w:rsid w:val="00CE7868"/>
    <w:rsid w:val="00CF0F77"/>
    <w:rsid w:val="00D04E74"/>
    <w:rsid w:val="00D102EA"/>
    <w:rsid w:val="00D13E07"/>
    <w:rsid w:val="00D179F9"/>
    <w:rsid w:val="00D2567D"/>
    <w:rsid w:val="00D31EC8"/>
    <w:rsid w:val="00D357DA"/>
    <w:rsid w:val="00D35CCA"/>
    <w:rsid w:val="00D42065"/>
    <w:rsid w:val="00D74003"/>
    <w:rsid w:val="00D905E8"/>
    <w:rsid w:val="00D9211E"/>
    <w:rsid w:val="00D93796"/>
    <w:rsid w:val="00D96180"/>
    <w:rsid w:val="00DA483E"/>
    <w:rsid w:val="00DB51ED"/>
    <w:rsid w:val="00DB593C"/>
    <w:rsid w:val="00DC0419"/>
    <w:rsid w:val="00DC58B2"/>
    <w:rsid w:val="00DC6074"/>
    <w:rsid w:val="00DC749C"/>
    <w:rsid w:val="00DD56BC"/>
    <w:rsid w:val="00DE3BCD"/>
    <w:rsid w:val="00DE45C8"/>
    <w:rsid w:val="00DF4BBE"/>
    <w:rsid w:val="00E13E53"/>
    <w:rsid w:val="00E17BAC"/>
    <w:rsid w:val="00E17EB5"/>
    <w:rsid w:val="00E27A25"/>
    <w:rsid w:val="00E4187E"/>
    <w:rsid w:val="00E51260"/>
    <w:rsid w:val="00E72C50"/>
    <w:rsid w:val="00E80418"/>
    <w:rsid w:val="00E83319"/>
    <w:rsid w:val="00E9124A"/>
    <w:rsid w:val="00EA1B93"/>
    <w:rsid w:val="00EB5009"/>
    <w:rsid w:val="00EB5A61"/>
    <w:rsid w:val="00EC46C7"/>
    <w:rsid w:val="00EC5E9C"/>
    <w:rsid w:val="00ED1C01"/>
    <w:rsid w:val="00ED7F91"/>
    <w:rsid w:val="00EE6CDE"/>
    <w:rsid w:val="00EF0F7D"/>
    <w:rsid w:val="00F01B44"/>
    <w:rsid w:val="00F07BE4"/>
    <w:rsid w:val="00F25763"/>
    <w:rsid w:val="00F36312"/>
    <w:rsid w:val="00F40BF4"/>
    <w:rsid w:val="00F516EB"/>
    <w:rsid w:val="00F534F0"/>
    <w:rsid w:val="00F563D8"/>
    <w:rsid w:val="00F5660A"/>
    <w:rsid w:val="00F604CD"/>
    <w:rsid w:val="00F6404B"/>
    <w:rsid w:val="00F723C6"/>
    <w:rsid w:val="00F726B6"/>
    <w:rsid w:val="00F82BFE"/>
    <w:rsid w:val="00F87B45"/>
    <w:rsid w:val="00F93D7B"/>
    <w:rsid w:val="00FA483C"/>
    <w:rsid w:val="00FB1205"/>
    <w:rsid w:val="00FC1103"/>
    <w:rsid w:val="00FC2AF2"/>
    <w:rsid w:val="00FC4DC8"/>
    <w:rsid w:val="00FC65AB"/>
    <w:rsid w:val="00FD2D2A"/>
    <w:rsid w:val="00FE0B48"/>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6E7E2-83FE-4EE2-9C87-28D68B1C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6E1119D4-7541-4878-B826-5FA044F3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水島　純平</cp:lastModifiedBy>
  <cp:revision>3</cp:revision>
  <cp:lastPrinted>2020-03-03T01:58:00Z</cp:lastPrinted>
  <dcterms:created xsi:type="dcterms:W3CDTF">2024-04-19T06:16:00Z</dcterms:created>
  <dcterms:modified xsi:type="dcterms:W3CDTF">2024-04-19T06:16:00Z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